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32" w:rsidRDefault="005F4A32" w:rsidP="0059645F">
      <w:pPr>
        <w:pStyle w:val="announcement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134793" cy="4089862"/>
            <wp:effectExtent l="19050" t="0" r="0" b="0"/>
            <wp:docPr id="1" name="Рисунок 0" descr="АС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СИ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793" cy="408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45F" w:rsidRPr="005F4A32" w:rsidRDefault="0059645F" w:rsidP="005F4A32">
      <w:pPr>
        <w:pStyle w:val="announcement"/>
        <w:shd w:val="clear" w:color="auto" w:fill="FFFFFF"/>
        <w:spacing w:before="0" w:beforeAutospacing="0"/>
        <w:jc w:val="both"/>
        <w:textAlignment w:val="baseline"/>
        <w:rPr>
          <w:b/>
          <w:color w:val="000000"/>
          <w:sz w:val="32"/>
          <w:szCs w:val="32"/>
        </w:rPr>
      </w:pPr>
      <w:r w:rsidRPr="005F4A32">
        <w:rPr>
          <w:b/>
          <w:color w:val="000000"/>
          <w:sz w:val="32"/>
          <w:szCs w:val="32"/>
        </w:rPr>
        <w:t>Форум «Сильные идеи для нового времени» объявил сбор заявок, прием продлится до 26 апреля. Десять лучших инициатив будут представлены президенту России Владимиру Путину.</w:t>
      </w:r>
    </w:p>
    <w:p w:rsidR="0059645F" w:rsidRPr="005F4A32" w:rsidRDefault="0059645F" w:rsidP="005F4A32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</w:rPr>
      </w:pPr>
      <w:r w:rsidRPr="005F4A32">
        <w:rPr>
          <w:color w:val="000000"/>
          <w:sz w:val="28"/>
          <w:szCs w:val="28"/>
        </w:rPr>
        <w:t>Инициативы принимают по шести направлениям: национальная социальная инициатива, национальная технологическая инициатива, национальная кадровая инициатива, национальная экологическая инициатива, предпринимательство, цифровые сервисы. Свое предложение нужно загрузить на платформу</w:t>
      </w:r>
      <w:r w:rsidR="005F4A32">
        <w:rPr>
          <w:color w:val="000000"/>
          <w:sz w:val="28"/>
          <w:szCs w:val="28"/>
        </w:rPr>
        <w:t xml:space="preserve"> </w:t>
      </w:r>
      <w:r w:rsidRPr="005F4A32">
        <w:rPr>
          <w:color w:val="000000"/>
          <w:sz w:val="28"/>
          <w:szCs w:val="28"/>
        </w:rPr>
        <w:fldChar w:fldCharType="begin"/>
      </w:r>
      <w:r w:rsidRPr="005F4A32">
        <w:rPr>
          <w:color w:val="000000"/>
          <w:sz w:val="28"/>
          <w:szCs w:val="28"/>
        </w:rPr>
        <w:instrText xml:space="preserve"> HYPERLINK "http://ideas.roscongress.org/" </w:instrText>
      </w:r>
      <w:r w:rsidRPr="005F4A32">
        <w:rPr>
          <w:color w:val="000000"/>
          <w:sz w:val="28"/>
          <w:szCs w:val="28"/>
        </w:rPr>
        <w:fldChar w:fldCharType="separate"/>
      </w:r>
      <w:r w:rsidRPr="005F4A32">
        <w:rPr>
          <w:rStyle w:val="a4"/>
          <w:color w:val="0056B3"/>
          <w:sz w:val="28"/>
          <w:szCs w:val="28"/>
          <w:u w:val="none"/>
          <w:bdr w:val="none" w:sz="0" w:space="0" w:color="auto" w:frame="1"/>
        </w:rPr>
        <w:t>ideas.roscongress.org</w:t>
      </w:r>
      <w:r w:rsidRPr="005F4A32">
        <w:rPr>
          <w:color w:val="000000"/>
          <w:sz w:val="28"/>
          <w:szCs w:val="28"/>
        </w:rPr>
        <w:fldChar w:fldCharType="end"/>
      </w:r>
      <w:r w:rsidRPr="005F4A32">
        <w:rPr>
          <w:color w:val="000000"/>
          <w:sz w:val="28"/>
          <w:szCs w:val="28"/>
        </w:rPr>
        <w:t>, после чего экспертный совет Агентства стратегических инициатив определит самые сильные заявки. </w:t>
      </w:r>
    </w:p>
    <w:p w:rsidR="0059645F" w:rsidRPr="005F4A32" w:rsidRDefault="0059645F" w:rsidP="005F4A32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5F4A32">
        <w:rPr>
          <w:color w:val="000000"/>
          <w:sz w:val="28"/>
          <w:szCs w:val="28"/>
        </w:rPr>
        <w:t xml:space="preserve">Основной целью мероприятия является поддержка общественно значимых гражданских инициатив и проектов, нацеленных на достижение национальных целей развития страны. Организаторами форума выступают Агентство стратегических инициатив и Фонд </w:t>
      </w:r>
      <w:proofErr w:type="spellStart"/>
      <w:r w:rsidRPr="005F4A32">
        <w:rPr>
          <w:color w:val="000000"/>
          <w:sz w:val="28"/>
          <w:szCs w:val="28"/>
        </w:rPr>
        <w:t>Росконгресс</w:t>
      </w:r>
      <w:proofErr w:type="spellEnd"/>
      <w:r w:rsidRPr="005F4A32">
        <w:rPr>
          <w:color w:val="000000"/>
          <w:sz w:val="28"/>
          <w:szCs w:val="28"/>
        </w:rPr>
        <w:t>.</w:t>
      </w:r>
    </w:p>
    <w:p w:rsidR="00EF0F18" w:rsidRDefault="00EF0F18"/>
    <w:sectPr w:rsidR="00EF0F18" w:rsidSect="005F4A32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9645F"/>
    <w:rsid w:val="0021257F"/>
    <w:rsid w:val="002742AD"/>
    <w:rsid w:val="005701E2"/>
    <w:rsid w:val="0059645F"/>
    <w:rsid w:val="005F4A32"/>
    <w:rsid w:val="00642F13"/>
    <w:rsid w:val="0072484E"/>
    <w:rsid w:val="00A71C0B"/>
    <w:rsid w:val="00C97123"/>
    <w:rsid w:val="00CF45D5"/>
    <w:rsid w:val="00D84352"/>
    <w:rsid w:val="00EF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ment">
    <w:name w:val="announcement"/>
    <w:basedOn w:val="a"/>
    <w:rsid w:val="0059645F"/>
    <w:pPr>
      <w:spacing w:before="100" w:beforeAutospacing="1" w:after="100" w:afterAutospacing="1" w:line="240" w:lineRule="auto"/>
      <w:ind w:right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645F"/>
    <w:pPr>
      <w:spacing w:before="100" w:beforeAutospacing="1" w:after="100" w:afterAutospacing="1" w:line="240" w:lineRule="auto"/>
      <w:ind w:right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4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A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ESP</cp:lastModifiedBy>
  <cp:revision>1</cp:revision>
  <dcterms:created xsi:type="dcterms:W3CDTF">2023-04-11T06:15:00Z</dcterms:created>
  <dcterms:modified xsi:type="dcterms:W3CDTF">2023-04-11T06:25:00Z</dcterms:modified>
</cp:coreProperties>
</file>