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C075A" w14:paraId="1BC562BA" w14:textId="77777777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6AF7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Соглашение № 10-ОРССО</w:t>
            </w:r>
          </w:p>
          <w:p w14:paraId="65CC2F9D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о предоставлении из областного бюджета Ленинградской области</w:t>
            </w:r>
          </w:p>
          <w:p w14:paraId="654B887A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субсидий государственным бюджетным и государственным</w:t>
            </w:r>
          </w:p>
          <w:p w14:paraId="1DBFA67C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автономным учреждениям Ленинградской области на иные цели</w:t>
            </w:r>
          </w:p>
          <w:p w14:paraId="5C62A7AE" w14:textId="77777777" w:rsidR="00CC075A" w:rsidRDefault="0079039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                            </w:t>
            </w:r>
            <w:r>
              <w:rPr>
                <w:color w:val="000000"/>
                <w:sz w:val="28"/>
                <w:szCs w:val="28"/>
              </w:rPr>
              <w:t>                 </w:t>
            </w:r>
          </w:p>
          <w:p w14:paraId="4FC7A6BC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3954630C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C075A" w14:paraId="4901C399" w14:textId="77777777" w:rsidTr="00D44B8B">
              <w:tc>
                <w:tcPr>
                  <w:tcW w:w="1010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6D070A0" w14:textId="16F6B4A7" w:rsidR="00D44B8B" w:rsidRPr="00790399" w:rsidRDefault="00790399" w:rsidP="00D44B8B">
                  <w:pPr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Санкт-</w:t>
                  </w:r>
                  <w:r w:rsidR="00D44B8B">
                    <w:rPr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color w:val="000000"/>
                      <w:sz w:val="28"/>
                      <w:szCs w:val="28"/>
                    </w:rPr>
                    <w:t>етербург                                                                  </w:t>
                  </w:r>
                  <w:r w:rsidR="00D44B8B"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44B8B" w:rsidRPr="00D44B8B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10</w:t>
                  </w:r>
                  <w:r w:rsidR="00D44B8B" w:rsidRPr="00D44B8B">
                    <w:rPr>
                      <w:color w:val="000000"/>
                      <w:sz w:val="28"/>
                      <w:szCs w:val="28"/>
                    </w:rPr>
                    <w:t xml:space="preserve">" </w:t>
                  </w:r>
                  <w:r>
                    <w:rPr>
                      <w:color w:val="000000"/>
                      <w:sz w:val="28"/>
                      <w:szCs w:val="28"/>
                    </w:rPr>
                    <w:t>января</w:t>
                  </w:r>
                  <w:r w:rsidR="00D44B8B" w:rsidRPr="00D44B8B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  <w:p w14:paraId="75689AA6" w14:textId="187BC9EC" w:rsidR="00CC075A" w:rsidRDefault="00CC075A" w:rsidP="00D44B8B">
                  <w:pPr>
                    <w:jc w:val="center"/>
                  </w:pPr>
                </w:p>
              </w:tc>
            </w:tr>
          </w:tbl>
          <w:p w14:paraId="63B990A2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60EE7EB3" w14:textId="77777777" w:rsidR="00CC075A" w:rsidRDefault="0079039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               Комитет по социальной защите населения Ленинградской области в лице заместителя председателя комитета Милой Анны Игоревны, действующей на основании Положения о комитете, утвержденного постановлением Правительства Ленинградской области от 25 декабря 2007 № 337 и на основании распоряжения комитета по социальной защите населения Ленинградской области от 28 декабря 2024 года № 03-822(далее – Учредитель), с одной стороны, и </w:t>
            </w:r>
            <w:r>
              <w:rPr>
                <w:color w:val="0000FF"/>
                <w:sz w:val="28"/>
                <w:szCs w:val="28"/>
              </w:rPr>
              <w:t>ЛЕНИНГРАДСКОЕ ОБЛАСТНОЕ ГОСУДАРСТВЕННОЕ АВТОНОМНОЕ УЧРЕЖДЕНИЕ «КИНГИСЕППСКИЙ ЦЕНТР СОЦИАЛЬНОГО ОБСЛУЖИВАНИЯ ГРАЖДАН ПОЖИЛОГО ВОЗРАСТА И ИНВАЛИДОВ»</w:t>
            </w:r>
            <w:r>
              <w:rPr>
                <w:color w:val="000000"/>
                <w:sz w:val="28"/>
                <w:szCs w:val="28"/>
              </w:rPr>
              <w:t xml:space="preserve"> (далее -  Учреждение), в лице </w:t>
            </w:r>
            <w:r>
              <w:rPr>
                <w:color w:val="0000FF"/>
                <w:sz w:val="28"/>
                <w:szCs w:val="28"/>
              </w:rPr>
              <w:t>директора Андреевой Юлии Мейнхардовны</w:t>
            </w:r>
            <w:r>
              <w:rPr>
                <w:color w:val="000000"/>
                <w:sz w:val="28"/>
                <w:szCs w:val="28"/>
              </w:rPr>
              <w:t xml:space="preserve">, действующего  на основании </w:t>
            </w:r>
            <w:r>
              <w:rPr>
                <w:color w:val="0000FF"/>
                <w:sz w:val="28"/>
                <w:szCs w:val="28"/>
              </w:rPr>
              <w:t>Устава</w:t>
            </w:r>
            <w:r>
              <w:rPr>
                <w:color w:val="000000"/>
                <w:sz w:val="28"/>
                <w:szCs w:val="28"/>
              </w:rPr>
              <w:t>, с другой стороны, совместно именуемые в дальнейшем «Стороны», в соответствии с Бюджетным кодексом Российской Федерации, приказом комитета по социальной защите населения Ленинградской области от 29 декабря 2020 года № 44 «Об утверждении порядка определения объем</w:t>
            </w:r>
            <w:r>
              <w:rPr>
                <w:color w:val="000000"/>
                <w:sz w:val="28"/>
                <w:szCs w:val="28"/>
              </w:rPr>
              <w:t>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области, подведомственным комитету по социальной защите населения Ленинградской области, на иные цели» заключили настоящее Соглашение о нижеследующем (далее – Соглашение, порядок предоставления субсидии):</w:t>
            </w:r>
          </w:p>
          <w:p w14:paraId="387F8FCA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I. Предмет Соглашения</w:t>
            </w:r>
          </w:p>
          <w:p w14:paraId="10BC0E67" w14:textId="77777777" w:rsidR="00CC075A" w:rsidRDefault="00790399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814CF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  <w:r>
              <w:rPr>
                <w:color w:val="000000"/>
                <w:sz w:val="28"/>
                <w:szCs w:val="28"/>
              </w:rPr>
              <w:t xml:space="preserve">Предметом настоящего Соглашения является предоставление Учреждению из областного бюджета в 2025 году </w:t>
            </w:r>
            <w:proofErr w:type="gramStart"/>
            <w:r>
              <w:rPr>
                <w:color w:val="000000"/>
                <w:sz w:val="28"/>
                <w:szCs w:val="28"/>
              </w:rPr>
              <w:t>субсидии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целях:</w:t>
            </w:r>
          </w:p>
          <w:p w14:paraId="1072D83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проведения мероприятий по апробации методик и технологий в сфере социального обслуживания граждан:</w:t>
            </w:r>
          </w:p>
          <w:p w14:paraId="20DD2460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03.4.08.15580 - Доставка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диспансеризации;</w:t>
            </w:r>
          </w:p>
          <w:p w14:paraId="5EC9366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03.4.07.14140 - Апробация методик и технологий по организации социального обслуживания граждан,</w:t>
            </w:r>
          </w:p>
          <w:p w14:paraId="68395B8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соответствии с направлениями расходования средств, установленных приложением № 1 к настоящему Соглашению.</w:t>
            </w:r>
          </w:p>
          <w:p w14:paraId="7B79D7EE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C5DD002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II. Условия и финансовое обеспечение предоставления Субсидии</w:t>
            </w:r>
          </w:p>
          <w:p w14:paraId="06018AA9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0431362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2.1. Субсидия предоставляется Учреждению для достижения цели (ей), указанной(</w:t>
            </w:r>
            <w:proofErr w:type="spellStart"/>
            <w:r>
              <w:rPr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</w:rPr>
              <w:t>) в пункте 1.1. настоящего Соглашения. </w:t>
            </w:r>
          </w:p>
          <w:p w14:paraId="6EF68DC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 Субсидия предоставляется Учреждению в размере:</w:t>
            </w:r>
          </w:p>
          <w:p w14:paraId="03AA7D9D" w14:textId="77777777" w:rsidR="00CC075A" w:rsidRDefault="00790399">
            <w:pPr>
              <w:jc w:val="both"/>
            </w:pPr>
            <w:r>
              <w:rPr>
                <w:color w:val="000000"/>
                <w:sz w:val="28"/>
                <w:szCs w:val="28"/>
              </w:rPr>
              <w:t>в 2025году 4 066 070 (Четыре миллиона шестьдесят шесть тысяч семьдесят) рублей 66 копеек.</w:t>
            </w:r>
          </w:p>
          <w:p w14:paraId="3EA1B3FF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Субсидия предоставляется в пределах лимитов бюджетных обязательств, доведенных Учредителю как получателю средств областного бюджета по кодам классификации расходов, бюджетов Российской Федерации (далее - коды БК).</w:t>
            </w:r>
          </w:p>
          <w:p w14:paraId="5C830DCF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Субсидия предоставляется в соответствии с приложением № 1 к настоящему Соглашению, являющимся его неотъемлемой частью.</w:t>
            </w:r>
          </w:p>
          <w:p w14:paraId="2AB5A5AD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5A1B1C5" w14:textId="77777777" w:rsidR="00CC075A" w:rsidRDefault="00790399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III. Порядок перечисления Субсидии</w:t>
            </w:r>
          </w:p>
          <w:p w14:paraId="772D96D3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2B0008B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 Субсидия перечисляется в установленном порядке на лицевой счет Учреждения, открытый в комитете финансов Ленинградской области, согласно графику перечисления Субсидии в соответствии с приложением № 2 к настоящему Соглашению, являющимся неотъемлемой частью настоящего Соглашения.</w:t>
            </w:r>
          </w:p>
          <w:p w14:paraId="3B5A922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CA65EFA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IV. Взаимодействие Сторон</w:t>
            </w:r>
          </w:p>
          <w:p w14:paraId="3596711E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677E4CA2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Учредитель обязуется:</w:t>
            </w:r>
          </w:p>
          <w:p w14:paraId="734EE0A7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4.1.1. Обеспечивать предоставление Учреждению Субсидии на цель, указанную в пункте 1.1 настоящего Соглашения/приложении № 1 к настоящему </w:t>
            </w:r>
            <w:r>
              <w:rPr>
                <w:color w:val="000000"/>
                <w:sz w:val="28"/>
                <w:szCs w:val="28"/>
              </w:rPr>
              <w:t>Соглашению, являющемся его неотъемлемой частью;</w:t>
            </w:r>
          </w:p>
          <w:p w14:paraId="340D65E6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4.1.2. Устанавливать значения результатов предоставления иной субсидии в соответствии с приложением № 3 к настоящему соглашению, являющимся неотъемлемой частью настоящего соглашения;</w:t>
            </w:r>
          </w:p>
          <w:p w14:paraId="010AEC8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4.1.3. </w:t>
            </w:r>
            <w:r>
              <w:rPr>
                <w:color w:val="000000"/>
                <w:sz w:val="28"/>
                <w:szCs w:val="28"/>
              </w:rPr>
              <w:t>Обеспечивать перечисление субсидии на счет Учреждения согласно графику перечисления субсидии в соответствии с приложением № 2 к настоящему Соглашению, являющимся неотъемлемой частью настоящего Соглашения;</w:t>
            </w:r>
          </w:p>
          <w:p w14:paraId="1B20542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4.1.4. Осуществлять контроль за соблюдением Учреждением цели и условий предоставления Субсидии, а также оценку достижения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      </w:r>
          </w:p>
          <w:p w14:paraId="4248371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4.1.4.1. Проведение плановых и внеплановых проверок:</w:t>
            </w:r>
          </w:p>
          <w:p w14:paraId="6776BFDD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4.1.4.1.1.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      </w:r>
          </w:p>
          <w:p w14:paraId="51AB7A8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4.1.4.1.2. По месту нахождения Учреждения по документальному и фактическому изучению операций с использованием средств субсидии, произведенных Учреждением.</w:t>
            </w:r>
          </w:p>
          <w:p w14:paraId="3A88161C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4.1.4.2. Приостановление предоставления субсидии в случае установления по итогам проверки(</w:t>
            </w:r>
            <w:proofErr w:type="spellStart"/>
            <w:r>
              <w:rPr>
                <w:color w:val="000000"/>
                <w:sz w:val="28"/>
                <w:szCs w:val="28"/>
              </w:rPr>
              <w:t>ок</w:t>
            </w:r>
            <w:proofErr w:type="spellEnd"/>
            <w:r>
              <w:rPr>
                <w:color w:val="000000"/>
                <w:sz w:val="28"/>
                <w:szCs w:val="28"/>
              </w:rPr>
              <w:t>), указанной(</w:t>
            </w:r>
            <w:proofErr w:type="spellStart"/>
            <w:r>
              <w:rPr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</w:rPr>
              <w:t>) в пункте 4.1.4.1 настоящего Соглашения, факта(</w:t>
            </w:r>
            <w:proofErr w:type="spellStart"/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</w:rPr>
              <w:t>) нарушений цели и условий, определенных порядком предоставления субсидии и настоящим Соглашением (получения от органа государственного финансового контроля информации о нарушении Учреждением цели и условий предоставления субсидии, установленных порядком предоставления субсидии и настоящим Соглашением), до устранения указанных нарушений с обязательным уведомлением Учреждения не позднее 1 рабочего дня после принятия решения о приостановлении;</w:t>
            </w:r>
          </w:p>
          <w:p w14:paraId="11C5093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4.1.4.3. Направление требования Учреждению о возврате Учредителю в областной бюджет субсидии или ее части, в том числе в случае неустранения </w:t>
            </w:r>
            <w:r>
              <w:rPr>
                <w:color w:val="000000"/>
                <w:sz w:val="28"/>
                <w:szCs w:val="28"/>
              </w:rPr>
              <w:lastRenderedPageBreak/>
              <w:t>нарушений, указанных в пункте 4.1.4.2 настоящего Соглашения, в размере и сроки, установленные в данном требовании;</w:t>
            </w:r>
          </w:p>
          <w:p w14:paraId="4EFE482F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4.1.5. Рассматривать предложения, документы и иную информацию, направленную Учреждением, в том числе в соответствии с пунктами 4.4.1 и 4.4.2 настоящего Соглашения в течение 15 рабочих дней со дня их получения и уведомлять Учреждение о принятом решении (при необходимости);</w:t>
            </w:r>
          </w:p>
          <w:p w14:paraId="0C24136F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4.1.6. Направлять разъяснения Учреждению по вопросам, связанным с исполнением настоящего Соглашения, не позднее 15 рабочих дней со дня получения обращения Учреждения в соответствии с пунктом 4.4.5 настоящего Соглашения;</w:t>
            </w:r>
          </w:p>
          <w:p w14:paraId="5F0A536D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Утверждать план мероприятий по достижению результатов предоставления субсидии в соответствии с приложением № 4 к настоящему соглашению, являющимся неотъемлемой частью настоящего соглашения;</w:t>
            </w:r>
          </w:p>
          <w:p w14:paraId="2A2F6F17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 Учредитель вправе:</w:t>
            </w:r>
          </w:p>
          <w:p w14:paraId="78C58DCF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Учреждения информацию и документы, необходимые для осуществления контроля за соблюдением Учреждением цели и условий предоставления Субсидии, установленных порядком предоставления субсидии на иные цели и настоящим Соглашением в соответствии с пунктом 4.1.5 настоящего Соглашения;</w:t>
            </w:r>
          </w:p>
          <w:p w14:paraId="4DDE30D7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 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      </w:r>
          </w:p>
          <w:p w14:paraId="60047EA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2026 году остатка Субсидии, не использованного в 2025 году, а также об использовании средств, поступивших в 2025 году Учреждению от возврата дебиторской задолженности прошлых лет, возникшей от использования Субсидии, на цель, указанную в пункте 1.1 настоящего Соглашения/приложении № 1 к настоящему Соглашению, не позднее 10 рабочих дней после получения от Учре</w:t>
            </w:r>
            <w:r>
              <w:rPr>
                <w:color w:val="000000"/>
                <w:sz w:val="28"/>
                <w:szCs w:val="28"/>
              </w:rPr>
              <w:t>ждения следующих документов, обосновывающих потребность в направлении остатка Субсидии на цель, указанную в пункте 1.1 настоящего Соглашения/приложении № 1 к настоящему Соглашению:</w:t>
            </w:r>
          </w:p>
          <w:p w14:paraId="277B7847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4.2.3.1. Пояснительная записка, содержащая обоснование потребности;</w:t>
            </w:r>
          </w:p>
          <w:p w14:paraId="46C20AB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4.2.3.2. Расчет-обоснование суммы потребности.</w:t>
            </w:r>
          </w:p>
          <w:p w14:paraId="1D210C68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 Учреждение обязуется:</w:t>
            </w:r>
          </w:p>
          <w:p w14:paraId="17E5BF09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4.3.1. Использовать Субсидию для достижения цели, указанной в пункте 1.1 настоящего Соглашения, в соответствии с условиями предоставления Субсидии, установленными Правилами предоставления субсидии;</w:t>
            </w:r>
          </w:p>
          <w:p w14:paraId="63DE7A29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Обеспечить достижение значений результатов предоставления Субсидии и соблюдение сроков их достижения, устанавливаемых в соответствии с приложением № 3 к настоящему Соглашению, являющимся его неотъемлемой частью;</w:t>
            </w:r>
          </w:p>
          <w:p w14:paraId="6901521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4.3.3. Направлять по запросу Учредителя документы и информацию, необходимые для осуществления контроля за соблюдением цели и условий предоставления субсидии в соответствии с пунктом 4.2.1 настоящего Соглашения, не позднее 5 рабочих дней со дня получения указанного запроса;</w:t>
            </w:r>
          </w:p>
          <w:p w14:paraId="72B6CBA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4.3.4. Направлять Учредителю не позднее 10 рабочих дней, следующих за отчетным кварталом, в котором была получена Субсидия:</w:t>
            </w:r>
          </w:p>
          <w:p w14:paraId="69AF2E8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4.3.4.1. Отчет о расходах, источником финансового обеспечения которых является Субсидия, по форме в соответствии с приложением № 5 к настоящему Соглашению, являющимся неотъемлемой частью настоящего Соглашения;</w:t>
            </w:r>
          </w:p>
          <w:p w14:paraId="00985300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4.3.4.2. Отчет о достижении значений результатов предоставления субсидии по форме в соответствии с приложением № 6 к настоящему Соглашению, являющимся неотъемлемой частью настоящего Соглашения;</w:t>
            </w:r>
          </w:p>
          <w:p w14:paraId="6EB4E0B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4.3.4.3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Отчет о реализации плана мероприятий по достижению результатов предоставления субсидии, по форме в соответствии с приложением № 7 к настоящему Соглашению, являющимся неотъемлемой частью настоящего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Соглашения.</w:t>
            </w:r>
          </w:p>
          <w:p w14:paraId="2C1CE14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4.3.5. Устранять выявленный(е) по итогам проверки, проведенной Учредителем, факт(ы) нарушения цели и условий предоставления Субсидии, определенных порядком предоставления субсидии и настоящим Соглашением (получения от органа государственного финансового контроля информации 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областной бюджет, в течение 10 рабочих дней со</w:t>
            </w:r>
            <w:r>
              <w:rPr>
                <w:color w:val="000000"/>
                <w:sz w:val="28"/>
                <w:szCs w:val="28"/>
              </w:rPr>
              <w:t xml:space="preserve"> дня получения требования Учредителя об устранении нарушения;</w:t>
            </w:r>
          </w:p>
          <w:p w14:paraId="6AFA8933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4.3.6. Возвращать неиспользованный остаток Субсидии в доход областного бюджета в случае отсутствия решения Учредителя о наличии потребности в направлении не использованного в 2025 году остатка субсидии на цель, указанную в пункте 1.1 настоящего Соглашения/приложении №1 к настоящему Соглашению, в срок, до 1 марта 2026 года.</w:t>
            </w:r>
          </w:p>
          <w:p w14:paraId="286E5CC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4.3.7.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      </w:r>
          </w:p>
          <w:p w14:paraId="2CE9B32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4.3.7.1. Возвращать Субсидию по требованию Учредителя в случае несоблюдения Учреждением целей, </w:t>
            </w:r>
            <w:r>
              <w:rPr>
                <w:color w:val="000000"/>
                <w:sz w:val="28"/>
                <w:szCs w:val="28"/>
              </w:rPr>
              <w:t>условий и порядка предоставления Субсидий, определенных Соглашением, в размере и сроки, установленные в требованиях;</w:t>
            </w:r>
          </w:p>
          <w:p w14:paraId="1C89D05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4.3.7.2. Обеспечить реализацию плана мероприятий по достижению результатов предоставления Субсидии в соответствии с Приложением № 4 к настоящему Соглашению.</w:t>
            </w:r>
          </w:p>
          <w:p w14:paraId="6E0B04F4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4.4. Учреждение вправе:</w:t>
            </w:r>
          </w:p>
          <w:p w14:paraId="37C9F2F0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4.4.1. Направлять Учредителю документы, указанные в пункте 4.2.3 настоящего Соглашения, не позднее 10 рабочих дней, следующих за отчетным финансовым годом;</w:t>
            </w:r>
          </w:p>
          <w:p w14:paraId="5979A30C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4.4.2. Направлять Учредителю предложения о внесении изменений 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      </w:r>
          </w:p>
          <w:p w14:paraId="2A70F69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4.4.3. Направлять в 2026 году неиспользованный остаток Субсидии, полученный в соответствии с настоящим Соглашением, на осуществление выплат в соответствии с целью, указанной в пункте 1.1 настоящего Соглашения/приложении № 1 к настоящему Соглашению, на основании решения Учредителя, указанного в пункте 4.2.3 настоящего Соглашения;</w:t>
            </w:r>
          </w:p>
          <w:p w14:paraId="4AB1335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4.4.4. Направлять в год, следующий за годом предоставления субсидии, средства, поступившие Учреждению от возврата дебиторской задолженности прошлых лет, возникшей от использования Субсидии, на осуществление выплат в соответствии с целью, указанной в пункте 1.1 настоящего Соглашения/приложении к настоящему Соглашению, на основании решения Учредителя, указанного в пункте 4.2.3 настоящего Соглашения;</w:t>
            </w:r>
          </w:p>
          <w:p w14:paraId="0B0C19D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4.4.5. Обращаться к Учредителю в целях получения разъяснений в связи с исполнением настоящего Соглашения.</w:t>
            </w:r>
          </w:p>
          <w:p w14:paraId="6A489A55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V. Ответственность Сторон</w:t>
            </w:r>
          </w:p>
          <w:p w14:paraId="7E559C6C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55ECA81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</w:t>
            </w:r>
          </w:p>
          <w:p w14:paraId="108B86A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соответствии с законодательством Российской Федерации.</w:t>
            </w:r>
          </w:p>
          <w:p w14:paraId="53B9EC64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Иные положения об ответственности за неисполнение или ненадлежащее исполнение Сторонами обязательств по настоящему Соглашению:</w:t>
            </w:r>
          </w:p>
          <w:p w14:paraId="1EAEA0D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5.2.1. В случае установления по итогам проверок, проведенных Учредителем (или) уполномоченным органом государственного финансового контроля, факта </w:t>
            </w:r>
            <w:r>
              <w:rPr>
                <w:color w:val="000000"/>
                <w:sz w:val="28"/>
                <w:szCs w:val="28"/>
              </w:rPr>
              <w:t>нарушения цели и условий, установленных при предоставлении субсидий, а также недостижения результатов предоставления субсидии и показателей, необходимых для достижения результатов предоставления субсидии, определенных Соглашением, соответствующие средства подлежат возврату в доход бюджета в соответствии с порядком предоставления субсидии.</w:t>
            </w:r>
          </w:p>
          <w:p w14:paraId="2C5DB3F2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5.2.2. В случае неперечисления Учреждением полученной субсидии в областной бюджет Ленинградской области в течение 10 рабочих дней с даты получения письменного требования Учредителя или уполномоченного органа государственного финансового контроля, в установленный им срок, взыскание денежных средств осуществляется в судебном порядке.</w:t>
            </w:r>
          </w:p>
          <w:p w14:paraId="21CD2235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55A6162E" w14:textId="77777777" w:rsidR="00CC075A" w:rsidRDefault="00CC075A"/>
          <w:p w14:paraId="5FADD520" w14:textId="77777777" w:rsidR="00CC075A" w:rsidRDefault="00CC075A"/>
          <w:p w14:paraId="2AD6147A" w14:textId="77777777" w:rsidR="00CC075A" w:rsidRDefault="00CC075A"/>
          <w:p w14:paraId="71DC5CB7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VI. Заключительные положения</w:t>
            </w:r>
          </w:p>
          <w:p w14:paraId="2DDDD4DD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23BE9D8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6.1. Расторжение настоящего Соглашения Учредителем в одностороннем порядке возможно в случаях:</w:t>
            </w:r>
          </w:p>
          <w:p w14:paraId="3F86C8DA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6.1.1. прекращения деятельности Учреждения при реорганизации или ликвидации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(за исключением реорганизации в форме присоединения);</w:t>
            </w:r>
          </w:p>
          <w:p w14:paraId="30D434AE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6.1.2. нарушения Учреждением цели и условий предоставления Субсидии, установленных Правилами предоставления субсидии и настоящим Соглашением;</w:t>
            </w:r>
          </w:p>
          <w:p w14:paraId="57F5B6C0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6.1.3. недостижения Учреждением установленных в соответствии с пунктом 4.1.2 настоящего Соглашения значений результатов предоставления Субсидии;</w:t>
            </w:r>
          </w:p>
          <w:p w14:paraId="0870BECB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6.2. Расторжение Соглашения Учреждением в </w:t>
            </w:r>
            <w:r>
              <w:rPr>
                <w:color w:val="000000"/>
                <w:sz w:val="28"/>
                <w:szCs w:val="28"/>
              </w:rPr>
              <w:t>одностороннем порядке не допускается.</w:t>
            </w:r>
          </w:p>
          <w:p w14:paraId="68541975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6.3. Расторжение Соглашения осуществляется по соглашению сторон, за исключением расторжения в одностороннем порядке, предусмотренного пунктом 6.1 настоящего Соглашения.</w:t>
            </w:r>
          </w:p>
          <w:p w14:paraId="7D6181AE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6.4.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</w:r>
          </w:p>
          <w:p w14:paraId="20B8EACC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      </w:r>
          </w:p>
          <w:p w14:paraId="71144DE0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6.6. Изменение настоящего Соглашения, в том числе в соответствии с положениями пункта 4.2.2 настоящего Соглашения, осуществляется по соглашению Сторон и оформляется в виде дополнительного соглашения.</w:t>
            </w:r>
          </w:p>
          <w:p w14:paraId="32FC8C4D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6.7. Настоящее Соглашение заключено Сторонами в двух экземплярах, по одному экземпляру для каждой из Сторон.</w:t>
            </w:r>
          </w:p>
          <w:p w14:paraId="1D9F3E9E" w14:textId="77777777" w:rsidR="00CC075A" w:rsidRDefault="0079039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131E24F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VII. Реквизиты и подписи Сторон</w:t>
            </w:r>
          </w:p>
          <w:p w14:paraId="71C398EF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7CEF76B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99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96"/>
              <w:gridCol w:w="4996"/>
            </w:tblGrid>
            <w:tr w:rsidR="00CC075A" w14:paraId="005BD420" w14:textId="77777777"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6AD25" w14:textId="77777777" w:rsidR="00CC075A" w:rsidRDefault="00790399"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Леноблкомсоцзащиты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D4639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ЛОГАУ «КИНГИСЕППСКИЙ ЦСО»</w:t>
                  </w:r>
                </w:p>
              </w:tc>
            </w:tr>
            <w:tr w:rsidR="00CC075A" w14:paraId="0A5C5D47" w14:textId="77777777"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573D0" w14:textId="77777777" w:rsidR="00CC075A" w:rsidRDefault="00790399">
                  <w:r>
                    <w:rPr>
                      <w:color w:val="000000"/>
                      <w:sz w:val="22"/>
                      <w:szCs w:val="22"/>
                    </w:rPr>
                    <w:t>Комитет по социальной защите населения Ленинградской области</w:t>
                  </w:r>
                </w:p>
                <w:p w14:paraId="4698E88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ОГРН 1027802503189 </w:t>
                  </w:r>
                </w:p>
                <w:p w14:paraId="731C5AF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ОКТМО 40911000 </w:t>
                  </w:r>
                </w:p>
              </w:tc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B18E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ЛЕНИНГРАДСКОЕ ОБЛАСТНОЕ ГОСУДАРСТВЕННОЕ АВТОНОМНОЕ УЧРЕЖДЕНИЕ «КИНГИСЕППСКИЙ ЦЕНТР СОЦИАЛЬНОГО ОБСЛУЖИВАНИЯ ГРАЖДАН ПОЖИЛОГО ВОЗРАСТА И ИНВАЛИДОВ»</w:t>
                  </w:r>
                </w:p>
                <w:p w14:paraId="6D5798A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ОГРН 1024701420292 </w:t>
                  </w:r>
                </w:p>
                <w:p w14:paraId="5488421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ОКТМО 41621101001 </w:t>
                  </w:r>
                </w:p>
              </w:tc>
            </w:tr>
            <w:tr w:rsidR="00CC075A" w14:paraId="4BD82907" w14:textId="77777777"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3160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Место нахождения: 191124, город Санкт-Петербург, Лафонская улица, дом 6 литер А</w:t>
                  </w:r>
                </w:p>
              </w:tc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FFA75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Место нахождения: 188480, Ленинградская область, Кингисеппский район, город Кингисепп, улица Воровского, 30 </w:t>
                  </w:r>
                </w:p>
              </w:tc>
            </w:tr>
            <w:tr w:rsidR="00CC075A" w14:paraId="0CCFB2B4" w14:textId="77777777"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AD92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ИНН/КПП 4700000571 / 784201001</w:t>
                  </w:r>
                </w:p>
              </w:tc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A287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ИНН/КПП 4707018673 / 470701001</w:t>
                  </w:r>
                </w:p>
              </w:tc>
            </w:tr>
            <w:tr w:rsidR="00CC075A" w14:paraId="0DB73E72" w14:textId="77777777"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769D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  <w:p w14:paraId="1273939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Наименование Банка</w:t>
                  </w:r>
                </w:p>
                <w:p w14:paraId="76F24D8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СЕВЕРО-ЗАПАДНОЕ ГУ БАНКА РОССИИ//УФК по Ленинградской области г. Санкт-Петербург</w:t>
                  </w:r>
                </w:p>
                <w:p w14:paraId="4894A13C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БИК 044030098,</w:t>
                  </w:r>
                </w:p>
                <w:p w14:paraId="08FA646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Кор. счет 40102810745370000098</w:t>
                  </w:r>
                </w:p>
                <w:p w14:paraId="08E967B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Казначейский счет 03221643410000004500</w:t>
                  </w:r>
                </w:p>
                <w:p w14:paraId="7D3D34E4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Комитет финансов ЛО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Леноблкомсоцзащиты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FF"/>
                      <w:sz w:val="24"/>
                      <w:szCs w:val="24"/>
                    </w:rPr>
                    <w:t> </w:t>
                  </w:r>
                  <w:r>
                    <w:rPr>
                      <w:color w:val="000000"/>
                      <w:sz w:val="24"/>
                      <w:szCs w:val="24"/>
                    </w:rPr>
                    <w:t>л/с 02132987002)</w:t>
                  </w:r>
                </w:p>
              </w:tc>
              <w:tc>
                <w:tcPr>
                  <w:tcW w:w="49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3055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  <w:p w14:paraId="4A91A869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Наименование Банка</w:t>
                  </w:r>
                </w:p>
                <w:p w14:paraId="50F6A60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СЕВЕРО-ЗАПАДНОЕ ГУ БАНКА РОССИИ//УФК по Ленинградской области г. Санкт-Петербург</w:t>
                  </w:r>
                </w:p>
                <w:p w14:paraId="214B306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БИК 044030098</w:t>
                  </w:r>
                </w:p>
                <w:p w14:paraId="5C8BE608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Кор. счет 40102810745370000098</w:t>
                  </w:r>
                </w:p>
                <w:p w14:paraId="7E04B73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Казначейский счет 03224643410000004500</w:t>
                  </w:r>
                </w:p>
                <w:p w14:paraId="15F5B1E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Комитет финансов ЛО (ЛОГАУ «КИНГИСЕППСКИЙ ЦСО», л/с 31420987046)</w:t>
                  </w:r>
                </w:p>
              </w:tc>
            </w:tr>
          </w:tbl>
          <w:p w14:paraId="49E3461F" w14:textId="77777777" w:rsidR="00CC075A" w:rsidRDefault="00790399">
            <w:r>
              <w:rPr>
                <w:color w:val="000000"/>
                <w:sz w:val="24"/>
                <w:szCs w:val="24"/>
              </w:rPr>
              <w:t> </w:t>
            </w:r>
          </w:p>
          <w:p w14:paraId="2F0601A2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I. Подписи Сторон</w:t>
            </w:r>
          </w:p>
          <w:p w14:paraId="14796CAF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VIII. Подписи Сторон</w:t>
            </w:r>
          </w:p>
          <w:p w14:paraId="114B3E55" w14:textId="77777777" w:rsidR="00CC075A" w:rsidRDefault="00790399">
            <w:pPr>
              <w:ind w:firstLine="70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EA304AB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99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96"/>
              <w:gridCol w:w="4996"/>
            </w:tblGrid>
            <w:tr w:rsidR="00CC075A" w14:paraId="36C3FA1B" w14:textId="77777777">
              <w:tc>
                <w:tcPr>
                  <w:tcW w:w="4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DA08" w14:textId="77777777" w:rsidR="00CC075A" w:rsidRDefault="00790399">
                  <w:proofErr w:type="spellStart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Леноблкомсоцзащиты</w:t>
                  </w:r>
                  <w:proofErr w:type="spellEnd"/>
                </w:p>
              </w:tc>
              <w:tc>
                <w:tcPr>
                  <w:tcW w:w="499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72A70" w14:textId="77777777" w:rsidR="00CC075A" w:rsidRDefault="00790399"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ЛОГАУ «КИНГИСЕППСКИЙ ЦСО»</w:t>
                  </w:r>
                </w:p>
              </w:tc>
            </w:tr>
            <w:tr w:rsidR="00CC075A" w14:paraId="00F7C66A" w14:textId="77777777">
              <w:tc>
                <w:tcPr>
                  <w:tcW w:w="4996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EBB8C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Заместитель председателя </w:t>
                  </w:r>
                </w:p>
                <w:p w14:paraId="284DA641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96" w:type="dxa"/>
                  <w:tcBorders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FCE86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Директор </w:t>
                  </w:r>
                </w:p>
                <w:p w14:paraId="1BD2CC64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C075A" w14:paraId="2790A37E" w14:textId="77777777">
              <w:tc>
                <w:tcPr>
                  <w:tcW w:w="499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378D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______________/ А. И.  Милая </w:t>
                  </w:r>
                </w:p>
              </w:tc>
              <w:tc>
                <w:tcPr>
                  <w:tcW w:w="499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EDF7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______________/ Ю. М.  Андреева </w:t>
                  </w:r>
                </w:p>
              </w:tc>
            </w:tr>
          </w:tbl>
          <w:p w14:paraId="72DCCD85" w14:textId="77777777" w:rsidR="00CC075A" w:rsidRDefault="00CC075A">
            <w:pPr>
              <w:spacing w:line="1" w:lineRule="auto"/>
            </w:pPr>
          </w:p>
        </w:tc>
      </w:tr>
    </w:tbl>
    <w:p w14:paraId="7E693356" w14:textId="77777777" w:rsidR="00CC075A" w:rsidRDefault="00CC075A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206"/>
      </w:tblGrid>
      <w:tr w:rsidR="00CC075A" w14:paraId="54D993B5" w14:textId="77777777">
        <w:trPr>
          <w:tblHeader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9982" w:type="dxa"/>
              <w:tblLayout w:type="fixed"/>
              <w:tblLook w:val="01E0" w:firstRow="1" w:lastRow="1" w:firstColumn="1" w:lastColumn="1" w:noHBand="0" w:noVBand="0"/>
            </w:tblPr>
            <w:tblGrid>
              <w:gridCol w:w="9982"/>
            </w:tblGrid>
            <w:tr w:rsidR="00CC075A" w14:paraId="43B98643" w14:textId="77777777">
              <w:tc>
                <w:tcPr>
                  <w:tcW w:w="99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36C2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            </w:t>
                  </w:r>
                </w:p>
              </w:tc>
            </w:tr>
            <w:tr w:rsidR="00CC075A" w14:paraId="76256845" w14:textId="77777777">
              <w:tc>
                <w:tcPr>
                  <w:tcW w:w="99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8D9C" w14:textId="77777777" w:rsidR="00CC075A" w:rsidRDefault="00CC075A">
                  <w:pPr>
                    <w:spacing w:line="1" w:lineRule="auto"/>
                  </w:pPr>
                </w:p>
              </w:tc>
            </w:tr>
            <w:tr w:rsidR="00CC075A" w14:paraId="1CDC1A9A" w14:textId="77777777">
              <w:tc>
                <w:tcPr>
                  <w:tcW w:w="99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1E0DAA" w14:textId="77777777" w:rsidR="00CC075A" w:rsidRDefault="00CC075A"/>
                <w:p w14:paraId="5FFEEA21" w14:textId="77777777" w:rsidR="00CC075A" w:rsidRDefault="00CC075A"/>
                <w:tbl>
                  <w:tblPr>
                    <w:tblOverlap w:val="never"/>
                    <w:tblW w:w="957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0"/>
                    <w:gridCol w:w="3190"/>
                    <w:gridCol w:w="3192"/>
                  </w:tblGrid>
                  <w:tr w:rsidR="00CC075A" w14:paraId="1FE593E2" w14:textId="77777777">
                    <w:tc>
                      <w:tcPr>
                        <w:tcW w:w="31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5168D6BE" w14:textId="77777777" w:rsidR="00CC075A" w:rsidRDefault="00790399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3E03204C" w14:textId="77777777" w:rsidR="00CC075A" w:rsidRDefault="00790399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18FAE552" w14:textId="77777777" w:rsidR="00CC075A" w:rsidRDefault="00790399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6C3C28DE" w14:textId="77777777" w:rsidR="00CC075A" w:rsidRDefault="00790399">
                        <w:r>
                          <w:rPr>
                            <w:color w:val="000000"/>
                          </w:rPr>
                          <w:t>604134360C34CD4081D1810141A6B90D</w:t>
                        </w:r>
                      </w:p>
                      <w:p w14:paraId="5AF8C1AF" w14:textId="77777777" w:rsidR="00CC075A" w:rsidRDefault="00790399">
                        <w:r>
                          <w:rPr>
                            <w:color w:val="000000"/>
                          </w:rPr>
                          <w:t>Владелец: Милая Анна Игоревна</w:t>
                        </w:r>
                      </w:p>
                      <w:p w14:paraId="142B4C4A" w14:textId="77777777" w:rsidR="00CC075A" w:rsidRDefault="00790399">
                        <w:r>
                          <w:rPr>
                            <w:color w:val="000000"/>
                          </w:rPr>
                          <w:t>Действителен c 10.12.2024 09:21 до 05.03.2026 09:21</w:t>
                        </w:r>
                      </w:p>
                    </w:tc>
                    <w:tc>
                      <w:tcPr>
                        <w:tcW w:w="31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1A7412" w14:textId="77777777" w:rsidR="00CC075A" w:rsidRDefault="00CC075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7DE3B16C" w14:textId="77777777" w:rsidR="00CC075A" w:rsidRDefault="00790399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231A891A" w14:textId="77777777" w:rsidR="00CC075A" w:rsidRDefault="00790399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4C0A7081" w14:textId="77777777" w:rsidR="00CC075A" w:rsidRDefault="00790399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478AD855" w14:textId="77777777" w:rsidR="00CC075A" w:rsidRDefault="00790399">
                        <w:r>
                          <w:rPr>
                            <w:color w:val="000000"/>
                          </w:rPr>
                          <w:t>00C1F2488C264A30CCD5109B27FABAAF82</w:t>
                        </w:r>
                      </w:p>
                      <w:p w14:paraId="349A1C0E" w14:textId="77777777" w:rsidR="00CC075A" w:rsidRDefault="00790399">
                        <w:r>
                          <w:rPr>
                            <w:color w:val="000000"/>
                          </w:rPr>
                          <w:t>Владелец: Андреева Юлия Мейнхардовна</w:t>
                        </w:r>
                      </w:p>
                      <w:p w14:paraId="17332380" w14:textId="77777777" w:rsidR="00CC075A" w:rsidRDefault="00790399">
                        <w:r>
                          <w:rPr>
                            <w:color w:val="000000"/>
                          </w:rPr>
                          <w:t>Действителен c 28.08.2024 12:43 до 21.11.2025 12:43</w:t>
                        </w:r>
                      </w:p>
                    </w:tc>
                  </w:tr>
                </w:tbl>
                <w:p w14:paraId="45670949" w14:textId="77777777" w:rsidR="00CC075A" w:rsidRDefault="00CC075A">
                  <w:pPr>
                    <w:spacing w:line="1" w:lineRule="auto"/>
                  </w:pPr>
                </w:p>
              </w:tc>
            </w:tr>
          </w:tbl>
          <w:p w14:paraId="42F53AB2" w14:textId="77777777" w:rsidR="00CC075A" w:rsidRDefault="00CC075A">
            <w:pPr>
              <w:spacing w:line="1" w:lineRule="auto"/>
            </w:pPr>
          </w:p>
        </w:tc>
      </w:tr>
      <w:tr w:rsidR="00CC075A" w14:paraId="55E90E28" w14:textId="7777777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66D0" w14:textId="77777777" w:rsidR="00CC075A" w:rsidRDefault="00CC075A">
            <w:pPr>
              <w:spacing w:line="1" w:lineRule="auto"/>
              <w:jc w:val="center"/>
            </w:pPr>
          </w:p>
        </w:tc>
      </w:tr>
      <w:tr w:rsidR="00CC075A" w14:paraId="32BFDF66" w14:textId="7777777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F124" w14:textId="77777777" w:rsidR="00CC075A" w:rsidRDefault="00CC075A">
            <w:pPr>
              <w:spacing w:line="1" w:lineRule="auto"/>
              <w:jc w:val="center"/>
            </w:pPr>
          </w:p>
        </w:tc>
      </w:tr>
    </w:tbl>
    <w:p w14:paraId="05EA266C" w14:textId="77777777" w:rsidR="00CC075A" w:rsidRDefault="00CC075A">
      <w:pPr>
        <w:sectPr w:rsidR="00CC075A">
          <w:headerReference w:type="default" r:id="rId6"/>
          <w:footerReference w:type="default" r:id="rId7"/>
          <w:pgSz w:w="11905" w:h="16837"/>
          <w:pgMar w:top="566" w:right="566" w:bottom="566" w:left="1133" w:header="283" w:footer="0" w:gutter="0"/>
          <w:cols w:space="720"/>
          <w:titlePg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4678E912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B2F6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43E9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14:paraId="7030127E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7F425C3D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2FD982BA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39EE2D80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26AA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1A68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791BC8AA" w14:textId="77777777" w:rsidR="00CC075A" w:rsidRDefault="00CC075A"/>
        </w:tc>
      </w:tr>
    </w:tbl>
    <w:p w14:paraId="01545834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724CBE85" w14:textId="77777777">
        <w:trPr>
          <w:trHeight w:val="230"/>
        </w:trPr>
        <w:tc>
          <w:tcPr>
            <w:tcW w:w="145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680F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Перечень Субсидий</w:t>
            </w:r>
          </w:p>
        </w:tc>
      </w:tr>
      <w:tr w:rsidR="00CC075A" w14:paraId="00D460E6" w14:textId="77777777">
        <w:trPr>
          <w:trHeight w:val="276"/>
        </w:trPr>
        <w:tc>
          <w:tcPr>
            <w:tcW w:w="145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ED11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E96021D" w14:textId="77777777" w:rsidR="00CC075A" w:rsidRDefault="00CC075A">
      <w:pPr>
        <w:rPr>
          <w:vanish/>
        </w:rPr>
      </w:pPr>
      <w:bookmarkStart w:id="1" w:name="__bookmark_2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4A4292B1" w14:textId="77777777"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Overlap w:val="never"/>
              <w:tblW w:w="14491" w:type="dxa"/>
              <w:tblLayout w:type="fixed"/>
              <w:tblLook w:val="01E0" w:firstRow="1" w:lastRow="1" w:firstColumn="1" w:lastColumn="1" w:noHBand="0" w:noVBand="0"/>
            </w:tblPr>
            <w:tblGrid>
              <w:gridCol w:w="510"/>
              <w:gridCol w:w="1247"/>
              <w:gridCol w:w="1247"/>
              <w:gridCol w:w="1383"/>
              <w:gridCol w:w="666"/>
              <w:gridCol w:w="1173"/>
              <w:gridCol w:w="1507"/>
              <w:gridCol w:w="840"/>
              <w:gridCol w:w="840"/>
              <w:gridCol w:w="840"/>
              <w:gridCol w:w="1412"/>
              <w:gridCol w:w="1412"/>
              <w:gridCol w:w="1414"/>
            </w:tblGrid>
            <w:tr w:rsidR="00CC075A" w14:paraId="12981E2B" w14:textId="77777777">
              <w:trPr>
                <w:trHeight w:val="276"/>
              </w:trPr>
              <w:tc>
                <w:tcPr>
                  <w:tcW w:w="5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BF2F9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4F0C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Цель предоставления Субсидии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5F69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Направление расходования </w:t>
                  </w:r>
                  <w:r>
                    <w:rPr>
                      <w:color w:val="000000"/>
                      <w:sz w:val="24"/>
                      <w:szCs w:val="24"/>
                    </w:rPr>
                    <w:t>средств Субсидии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18860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Сведения о нормативных правовых актах</w:t>
                  </w:r>
                </w:p>
              </w:tc>
              <w:tc>
                <w:tcPr>
                  <w:tcW w:w="4186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980F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по бюджетной классификации Российской Федерации (по расходам областного бюджета на предоставление Субсидии)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5AFD7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субсидии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7ADB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Доп. КР</w:t>
                  </w:r>
                </w:p>
              </w:tc>
              <w:tc>
                <w:tcPr>
                  <w:tcW w:w="4238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FFA75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Сумма, в том числе по финансовым годам (руб.):</w:t>
                  </w:r>
                </w:p>
              </w:tc>
            </w:tr>
            <w:tr w:rsidR="00CC075A" w14:paraId="7E5E3496" w14:textId="77777777">
              <w:tc>
                <w:tcPr>
                  <w:tcW w:w="51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A0BEB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82E5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64561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04D30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E180E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главы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DC753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486E7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83E43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84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94ADC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9AE70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5FAB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 2025 год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F49D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 2026 год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FB7E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 2027 год</w:t>
                  </w:r>
                </w:p>
              </w:tc>
            </w:tr>
          </w:tbl>
          <w:p w14:paraId="7F145660" w14:textId="77777777" w:rsidR="00CC075A" w:rsidRDefault="00CC075A">
            <w:pPr>
              <w:spacing w:line="1" w:lineRule="auto"/>
            </w:pPr>
          </w:p>
        </w:tc>
      </w:tr>
    </w:tbl>
    <w:p w14:paraId="770266D7" w14:textId="77777777" w:rsidR="00CC075A" w:rsidRDefault="00CC075A">
      <w:pPr>
        <w:rPr>
          <w:vanish/>
        </w:rPr>
      </w:pPr>
      <w:bookmarkStart w:id="2" w:name="__bookmark_3"/>
      <w:bookmarkEnd w:id="2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75F996FD" w14:textId="77777777">
        <w:trPr>
          <w:tblHeader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Overlap w:val="never"/>
              <w:tblW w:w="14491" w:type="dxa"/>
              <w:tblLayout w:type="fixed"/>
              <w:tblLook w:val="01E0" w:firstRow="1" w:lastRow="1" w:firstColumn="1" w:lastColumn="1" w:noHBand="0" w:noVBand="0"/>
            </w:tblPr>
            <w:tblGrid>
              <w:gridCol w:w="510"/>
              <w:gridCol w:w="1247"/>
              <w:gridCol w:w="1247"/>
              <w:gridCol w:w="1383"/>
              <w:gridCol w:w="666"/>
              <w:gridCol w:w="1173"/>
              <w:gridCol w:w="1507"/>
              <w:gridCol w:w="840"/>
              <w:gridCol w:w="840"/>
              <w:gridCol w:w="840"/>
              <w:gridCol w:w="1412"/>
              <w:gridCol w:w="1412"/>
              <w:gridCol w:w="1414"/>
            </w:tblGrid>
            <w:tr w:rsidR="00CC075A" w14:paraId="4236C0F3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03E71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D84419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96520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941C9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D8899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E217C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76BF6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59501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242F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0FF3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C8F6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5CD1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8C19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</w:tbl>
          <w:p w14:paraId="49950BFC" w14:textId="77777777" w:rsidR="00CC075A" w:rsidRDefault="00CC075A">
            <w:pPr>
              <w:spacing w:line="1" w:lineRule="auto"/>
            </w:pPr>
          </w:p>
        </w:tc>
      </w:tr>
      <w:tr w:rsidR="00CC075A" w14:paraId="302DB45B" w14:textId="77777777">
        <w:trPr>
          <w:hidden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25CF4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14491" w:type="dxa"/>
              <w:tblLayout w:type="fixed"/>
              <w:tblLook w:val="01E0" w:firstRow="1" w:lastRow="1" w:firstColumn="1" w:lastColumn="1" w:noHBand="0" w:noVBand="0"/>
            </w:tblPr>
            <w:tblGrid>
              <w:gridCol w:w="510"/>
              <w:gridCol w:w="1247"/>
              <w:gridCol w:w="1247"/>
              <w:gridCol w:w="1383"/>
              <w:gridCol w:w="666"/>
              <w:gridCol w:w="1173"/>
              <w:gridCol w:w="1507"/>
              <w:gridCol w:w="840"/>
              <w:gridCol w:w="840"/>
              <w:gridCol w:w="840"/>
              <w:gridCol w:w="1412"/>
              <w:gridCol w:w="1412"/>
              <w:gridCol w:w="1414"/>
            </w:tblGrid>
            <w:tr w:rsidR="00CC075A" w14:paraId="03D94F3B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4A5A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2D2A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928B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</w:t>
                  </w:r>
                  <w:r>
                    <w:rPr>
                      <w:color w:val="000000"/>
                      <w:sz w:val="24"/>
                      <w:szCs w:val="24"/>
                    </w:rPr>
                    <w:t>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«Домой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без преград»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CB818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Областной закон Ленинградской области «Об областном бюджете Ленинградской области на 2025 год и на 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F5DF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4A04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58B9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860B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23B6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E5EE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0320410804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B6E07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112 104,00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8DF87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427D8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C075A" w14:paraId="7C401AB2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1420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EFE35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AEDC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организации социального обслуживания граждан (иные </w:t>
                  </w:r>
                  <w:r>
                    <w:rPr>
                      <w:color w:val="000000"/>
                      <w:sz w:val="24"/>
                      <w:szCs w:val="24"/>
                    </w:rPr>
                    <w:t>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работы университета третьего возраста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C1B44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Областной закон Ленинградской области «Об областном бюджете Ленинградской области на 2025 год и на 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EDE3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FC19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1AC7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34F4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5AAE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AB57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0320410807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063C8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175 866,60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0C96C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BFEF1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C075A" w14:paraId="04B97271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D12E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A111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E608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организации социального обслуживания граждан (иные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«Заботливый сосед»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A8F6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Областной закон Ленинградской области «Об областном бюджете Ленинградской области на 2025 год и на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B891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796D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3961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2E41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496D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A8CF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0320410829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E57A4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508 </w:t>
                  </w:r>
                  <w:r>
                    <w:rPr>
                      <w:color w:val="000000"/>
                      <w:sz w:val="24"/>
                      <w:szCs w:val="24"/>
                    </w:rPr>
                    <w:t>821,45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4F0BE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46B68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C075A" w14:paraId="6DB2D24C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7FDB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C425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92786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):Технология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социального обслуживания «Санаторий на дому»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DEA16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Областной закон Ленинградской области «Об областном бюджете Ленинградской области на 2025 год и на 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A46D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CF29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332B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D889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E218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A4BD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0320410855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BFEE6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83 240,64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E9333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1D69B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C075A" w14:paraId="7B05C837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A8D3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86E7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</w:t>
                  </w:r>
                  <w:r>
                    <w:rPr>
                      <w:color w:val="000000"/>
                      <w:sz w:val="24"/>
                      <w:szCs w:val="24"/>
                    </w:rPr>
                    <w:t>технолог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ий по организации социального обслуживания граждан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3A6C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Апробация методик и технолог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):Приобретение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оборудования и технических средств реабилитации для реабилитационных отделений, пунктов проката.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0E6D9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Областной закон Ленинградской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области «Об областном бюджете Ленинградской области на 2025 год и на 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4D72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F594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0A54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250C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1483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C5E1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0320410860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278B7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2 666 433,33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DCE95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B1C9E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C075A" w14:paraId="086B3ED7" w14:textId="77777777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ED89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224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Доставка лиц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старше 65 лет, проживающих в сельской местности, в медицинские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организации, в целях проведения профилактических медицинских осмотров и диспансеризации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5DC4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Доставка лиц старше 65 лет, проживающих в сельской местности, в медицинские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организации, в целях проведения профилактических медицинских осмотров и диспансеризации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):Доставка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лиц старше 65 лет, проживающих в сельской местности, в медицинские организации, в целях проведения профилактических медицинских осмотров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 диспансеризации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1919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Областной закон Ленинградской области «Об областном бюджете Ленинградской области на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2025 год и на плановый период 2026 и 2027 годов» от 20.12.2024 № 178-оз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B7EA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987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7F33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95CC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0340815580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8AD5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F7A5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0340815580.05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42B7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0320410839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3B332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519 604,64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E4588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E2702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155670AF" w14:textId="77777777" w:rsidR="00CC075A" w:rsidRDefault="00CC075A">
            <w:pPr>
              <w:spacing w:line="1" w:lineRule="auto"/>
            </w:pPr>
          </w:p>
        </w:tc>
      </w:tr>
    </w:tbl>
    <w:p w14:paraId="646CC52C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792FE3E9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1914" w14:textId="77777777" w:rsidR="00CC075A" w:rsidRDefault="00CC075A">
            <w:pPr>
              <w:spacing w:line="1" w:lineRule="auto"/>
            </w:pPr>
          </w:p>
        </w:tc>
      </w:tr>
      <w:tr w:rsidR="00CC075A" w14:paraId="76FD2E17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6512" w14:textId="77777777" w:rsidR="00CC075A" w:rsidRDefault="00CC075A">
            <w:pPr>
              <w:spacing w:line="1" w:lineRule="auto"/>
            </w:pPr>
          </w:p>
        </w:tc>
      </w:tr>
      <w:tr w:rsidR="00CC075A" w14:paraId="37361D83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1E4A" w14:textId="77777777" w:rsidR="00CC075A" w:rsidRDefault="00CC075A"/>
          <w:p w14:paraId="093CF97E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329E5804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33C0CE0" w14:textId="77777777" w:rsidR="00CC075A" w:rsidRDefault="00790399">
                  <w:r>
                    <w:rPr>
                      <w:color w:val="000000"/>
                    </w:rPr>
                    <w:t xml:space="preserve">ДОКУМЕНТ </w:t>
                  </w:r>
                  <w:r>
                    <w:rPr>
                      <w:color w:val="000000"/>
                    </w:rPr>
                    <w:t>ПОДПИСАН</w:t>
                  </w:r>
                </w:p>
                <w:p w14:paraId="31C6A666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CEA534D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348A7CF3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3FE85729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4F64946A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E7C2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B0DAF3F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1708DDE1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A34B9FC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63CFC9B1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357980A4" w14:textId="77777777" w:rsidR="00CC075A" w:rsidRDefault="00790399">
                  <w:r>
                    <w:rPr>
                      <w:color w:val="000000"/>
                    </w:rPr>
                    <w:t>Владелец: Андреева Юлия Мейнхардовна</w:t>
                  </w:r>
                </w:p>
                <w:p w14:paraId="1148D84A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7FA34FB7" w14:textId="77777777" w:rsidR="00CC075A" w:rsidRDefault="00CC075A">
            <w:pPr>
              <w:spacing w:line="1" w:lineRule="auto"/>
            </w:pPr>
          </w:p>
        </w:tc>
      </w:tr>
    </w:tbl>
    <w:p w14:paraId="3216F226" w14:textId="77777777" w:rsidR="00CC075A" w:rsidRDefault="00CC075A">
      <w:pPr>
        <w:sectPr w:rsidR="00CC075A">
          <w:headerReference w:type="default" r:id="rId8"/>
          <w:footerReference w:type="default" r:id="rId9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6AC83D41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613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4FEC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14:paraId="7603D045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0B59E879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13381D49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6BD89CFE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C83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E66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251D3074" w14:textId="77777777" w:rsidR="00CC075A" w:rsidRDefault="00CC075A"/>
        </w:tc>
      </w:tr>
    </w:tbl>
    <w:p w14:paraId="700BA7B8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2880"/>
        <w:gridCol w:w="9099"/>
        <w:gridCol w:w="1440"/>
        <w:gridCol w:w="1152"/>
      </w:tblGrid>
      <w:tr w:rsidR="00CC075A" w14:paraId="0D322579" w14:textId="77777777">
        <w:trPr>
          <w:trHeight w:val="230"/>
        </w:trPr>
        <w:tc>
          <w:tcPr>
            <w:tcW w:w="1457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29F8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График </w:t>
            </w:r>
            <w:r>
              <w:rPr>
                <w:color w:val="000000"/>
                <w:sz w:val="24"/>
                <w:szCs w:val="24"/>
              </w:rPr>
              <w:t>перечисления Субсидии</w:t>
            </w:r>
          </w:p>
          <w:p w14:paraId="280CC6C4" w14:textId="77777777" w:rsidR="00CC075A" w:rsidRDefault="00CC075A">
            <w:pPr>
              <w:jc w:val="center"/>
            </w:pPr>
          </w:p>
        </w:tc>
      </w:tr>
      <w:tr w:rsidR="00CC075A" w14:paraId="4D8CB127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456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A3CF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028F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F0ED" w14:textId="77777777" w:rsidR="00CC075A" w:rsidRDefault="00CC075A">
            <w:pPr>
              <w:spacing w:line="1" w:lineRule="auto"/>
            </w:pPr>
          </w:p>
        </w:tc>
      </w:tr>
      <w:tr w:rsidR="00CC075A" w14:paraId="3C374997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9750527" w14:textId="77777777" w:rsidR="00CC075A" w:rsidRDefault="00CC075A">
            <w:pPr>
              <w:spacing w:line="1" w:lineRule="auto"/>
            </w:pPr>
          </w:p>
        </w:tc>
        <w:tc>
          <w:tcPr>
            <w:tcW w:w="9099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95376CC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62012A7A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774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C075A" w14:paraId="08A587A4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300EF030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099" w:type="dxa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48211C1B" w14:textId="77777777" w:rsidR="00CC075A" w:rsidRDefault="00790399">
            <w:r>
              <w:rPr>
                <w:color w:val="000000"/>
                <w:sz w:val="24"/>
                <w:szCs w:val="24"/>
              </w:rPr>
              <w:t>ЛЕНИНГРАДСКОЕ ОБЛАСТНОЕ ГОСУДАРСТВЕННОЕ АВТОНОМНОЕ УЧРЕЖДЕНИЕ «КИНГИСЕППСКИЙ ЦЕНТР СОЦИАЛЬНОГО ОБСЛУЖИВАНИЯ ГРАЖДАН ПОЖИЛОГО ВОЗРАСТА И ИНВАЛИДОВ»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39401A44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C701A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412I4420</w:t>
            </w:r>
          </w:p>
        </w:tc>
      </w:tr>
      <w:tr w:rsidR="00CC075A" w14:paraId="72AE882D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51514B29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6BD40A8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6641EE" w14:textId="77777777" w:rsidR="00CC075A" w:rsidRDefault="00CC075A">
            <w:pPr>
              <w:spacing w:line="1" w:lineRule="auto"/>
              <w:jc w:val="right"/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F339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41200016</w:t>
            </w:r>
          </w:p>
        </w:tc>
      </w:tr>
      <w:tr w:rsidR="00CC075A" w14:paraId="7E40DA2D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2CAB2893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9099" w:type="dxa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3D405D8E" w14:textId="77777777" w:rsidR="00CC075A" w:rsidRDefault="00790399">
            <w:r>
              <w:rPr>
                <w:color w:val="000000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6951D55E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6D9D" w14:textId="77777777" w:rsidR="00CC075A" w:rsidRDefault="00CC075A">
            <w:pPr>
              <w:spacing w:line="1" w:lineRule="auto"/>
            </w:pPr>
          </w:p>
        </w:tc>
      </w:tr>
      <w:tr w:rsidR="00CC075A" w14:paraId="0F978C29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8FEEEC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71A2614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1337714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FB60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21FE3BEA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43E8C527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федерального/регионального проекта/государственной программы</w:t>
            </w:r>
          </w:p>
        </w:tc>
        <w:tc>
          <w:tcPr>
            <w:tcW w:w="9099" w:type="dxa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53E05537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«Организация </w:t>
            </w:r>
            <w:r>
              <w:rPr>
                <w:color w:val="000000"/>
                <w:sz w:val="24"/>
                <w:szCs w:val="24"/>
              </w:rPr>
              <w:t>предоставления социального обслуживания» государственной программы Ленинградской области «Социальная поддержка отдельных категорий граждан в Ленинградской области», Комплекс процессных мероприятий «Повышение качества жизни лиц пожилого возраста и инвалидов» государственной программы Ленинградской области «Социальная поддержка отдельных категорий граждан в Ленинградской области»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  <w:vAlign w:val="bottom"/>
          </w:tcPr>
          <w:p w14:paraId="6031F5F8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26DF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07, 08</w:t>
            </w:r>
          </w:p>
        </w:tc>
      </w:tr>
      <w:tr w:rsidR="00CC075A" w14:paraId="172270CC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314D401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B9FD7FD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E2E02DD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BF2A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0A090840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1F4E00FA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9099" w:type="dxa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0E883983" w14:textId="77777777" w:rsidR="00CC075A" w:rsidRDefault="00790399">
            <w:r>
              <w:rPr>
                <w:color w:val="000000"/>
                <w:sz w:val="24"/>
                <w:szCs w:val="24"/>
              </w:rPr>
              <w:t>«0»</w:t>
            </w: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12FD08" w14:textId="77777777" w:rsidR="00CC075A" w:rsidRDefault="00CC075A">
            <w:pPr>
              <w:jc w:val="right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D65A" w14:textId="77777777" w:rsidR="00CC075A" w:rsidRDefault="00CC075A">
            <w:pPr>
              <w:spacing w:line="1" w:lineRule="auto"/>
            </w:pPr>
          </w:p>
        </w:tc>
      </w:tr>
      <w:tr w:rsidR="00CC075A" w14:paraId="2F73B72F" w14:textId="77777777"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32A7" w14:textId="77777777" w:rsidR="00CC075A" w:rsidRDefault="00CC075A">
            <w:pPr>
              <w:spacing w:line="1" w:lineRule="auto"/>
            </w:pPr>
          </w:p>
        </w:tc>
        <w:tc>
          <w:tcPr>
            <w:tcW w:w="9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FB5F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(первичный – «0», уточненный - «1», «2», «3», «...»)</w:t>
            </w: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6D4905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3907" w14:textId="77777777" w:rsidR="00CC075A" w:rsidRDefault="00CC075A">
            <w:pPr>
              <w:spacing w:line="1" w:lineRule="auto"/>
            </w:pPr>
          </w:p>
        </w:tc>
      </w:tr>
      <w:tr w:rsidR="00CC075A" w14:paraId="4992B59A" w14:textId="77777777">
        <w:trPr>
          <w:trHeight w:hRule="exact" w:val="576"/>
        </w:trPr>
        <w:tc>
          <w:tcPr>
            <w:tcW w:w="1197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404C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7A5C42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0FB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</w:tr>
      <w:tr w:rsidR="00CC075A" w14:paraId="7E1597C6" w14:textId="77777777">
        <w:trPr>
          <w:trHeight w:hRule="exact" w:val="576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BD06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4E1E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C4EB" w14:textId="77777777" w:rsidR="00CC075A" w:rsidRDefault="00CC075A">
            <w:pPr>
              <w:spacing w:line="1" w:lineRule="auto"/>
              <w:jc w:val="right"/>
            </w:pPr>
          </w:p>
        </w:tc>
        <w:tc>
          <w:tcPr>
            <w:tcW w:w="115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421" w14:textId="77777777" w:rsidR="00CC075A" w:rsidRDefault="00CC075A">
            <w:pPr>
              <w:spacing w:line="1" w:lineRule="auto"/>
              <w:jc w:val="right"/>
            </w:pPr>
          </w:p>
        </w:tc>
      </w:tr>
    </w:tbl>
    <w:p w14:paraId="1D6C7335" w14:textId="77777777" w:rsidR="00CC075A" w:rsidRDefault="00CC075A">
      <w:pPr>
        <w:rPr>
          <w:vanish/>
        </w:rPr>
      </w:pPr>
      <w:bookmarkStart w:id="3" w:name="__bookmark_4"/>
      <w:bookmarkEnd w:id="3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1C210462" w14:textId="77777777">
        <w:trPr>
          <w:tblHeader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Overlap w:val="never"/>
              <w:tblW w:w="14491" w:type="dxa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2211"/>
              <w:gridCol w:w="793"/>
              <w:gridCol w:w="1190"/>
              <w:gridCol w:w="1530"/>
              <w:gridCol w:w="1133"/>
              <w:gridCol w:w="1133"/>
              <w:gridCol w:w="963"/>
              <w:gridCol w:w="1468"/>
              <w:gridCol w:w="1468"/>
              <w:gridCol w:w="1469"/>
            </w:tblGrid>
            <w:tr w:rsidR="00CC075A" w14:paraId="5755488D" w14:textId="77777777">
              <w:trPr>
                <w:trHeight w:val="276"/>
              </w:trPr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C6E6D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Цель предоставления Субсидии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531F2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Направление расходования средств Субсидии</w:t>
                  </w:r>
                </w:p>
              </w:tc>
              <w:tc>
                <w:tcPr>
                  <w:tcW w:w="4646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A15C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по бюджетной классификации Российской Федерации (по расходам областного бюджета на предоставление Субсидии)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1B5A1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  <w:r>
                    <w:rPr>
                      <w:color w:val="000000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1A89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Доп. КР</w:t>
                  </w: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DB784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Сроки перечисления Субсидии</w:t>
                  </w:r>
                </w:p>
              </w:tc>
              <w:tc>
                <w:tcPr>
                  <w:tcW w:w="14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63D2A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CC075A" w14:paraId="2ACC1A74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D305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3B798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71B29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главы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9BEAB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4B0F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5BD88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50763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939E8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F4410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ранее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дд.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мм.гггг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2D7ED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позднее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дд.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мм.гггг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69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28F30" w14:textId="77777777" w:rsidR="00CC075A" w:rsidRDefault="00CC075A">
                  <w:pPr>
                    <w:spacing w:line="1" w:lineRule="auto"/>
                  </w:pPr>
                </w:p>
              </w:tc>
            </w:tr>
          </w:tbl>
          <w:p w14:paraId="731F8AE9" w14:textId="77777777" w:rsidR="00CC075A" w:rsidRDefault="00CC075A">
            <w:pPr>
              <w:spacing w:line="1" w:lineRule="auto"/>
            </w:pPr>
          </w:p>
        </w:tc>
      </w:tr>
      <w:tr w:rsidR="00CC075A" w14:paraId="40B50CC5" w14:textId="77777777">
        <w:trPr>
          <w:hidden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1E145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14491" w:type="dxa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2211"/>
              <w:gridCol w:w="793"/>
              <w:gridCol w:w="1190"/>
              <w:gridCol w:w="1530"/>
              <w:gridCol w:w="1133"/>
              <w:gridCol w:w="1133"/>
              <w:gridCol w:w="963"/>
              <w:gridCol w:w="1468"/>
              <w:gridCol w:w="1468"/>
              <w:gridCol w:w="1469"/>
            </w:tblGrid>
            <w:tr w:rsidR="00CC075A" w14:paraId="009A525F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1BDA59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470B5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«Домой без преград»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AAA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33C1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4B7B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7AE6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AB2F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03F6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0320410804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D9A4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373C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E3E56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112 104,00</w:t>
                  </w:r>
                </w:p>
              </w:tc>
            </w:tr>
            <w:tr w:rsidR="00CC075A" w14:paraId="773EE82C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6B3EB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11B10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7E7D7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5F15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815A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2B3D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9ACE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AC81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568C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Итого по коду </w:t>
                  </w:r>
                  <w:r>
                    <w:rPr>
                      <w:color w:val="000000"/>
                      <w:sz w:val="24"/>
                      <w:szCs w:val="24"/>
                    </w:rPr>
                    <w:t>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703EF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112 104,00</w:t>
                  </w:r>
                </w:p>
              </w:tc>
            </w:tr>
            <w:tr w:rsidR="00CC075A" w14:paraId="3FEECA39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DE608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E991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«Заботливый сосед»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425E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3EF63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994E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0FBA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37BA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AA54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0320410829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3942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82DB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F3F5E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508 821,45</w:t>
                  </w:r>
                </w:p>
              </w:tc>
            </w:tr>
            <w:tr w:rsidR="00CC075A" w14:paraId="62A18966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0B4B7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994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35AD1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FEC13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0815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20B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93AE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4D16E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74A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 по коду 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E6551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508 821,45</w:t>
                  </w:r>
                </w:p>
              </w:tc>
            </w:tr>
            <w:tr w:rsidR="00CC075A" w14:paraId="7AA95490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0F80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гий по организации социального обслуживания граждан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7121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Апробация методик и технологий по организации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социального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работы университета третьего возраста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C9F2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306A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3A3F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700E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A1EE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FF88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0320410807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E3BD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B91E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5E73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175 866,60</w:t>
                  </w:r>
                </w:p>
              </w:tc>
            </w:tr>
            <w:tr w:rsidR="00CC075A" w14:paraId="0D911E64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E2301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1BF99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0091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91C7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5865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F057B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205AB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03D9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8E80E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 по коду 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B657C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175 866,60</w:t>
                  </w:r>
                </w:p>
              </w:tc>
            </w:tr>
            <w:tr w:rsidR="00CC075A" w14:paraId="05339C10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79BB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</w:t>
                  </w:r>
                  <w:r>
                    <w:rPr>
                      <w:color w:val="000000"/>
                      <w:sz w:val="24"/>
                      <w:szCs w:val="24"/>
                    </w:rPr>
                    <w:t>технологий по организации социального обслуживания граждан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DE74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):Приобретение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оборудования и технических средств реабилитации для реабилитационных отделений, пунктов проката.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EEEF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2D8A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DF40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7925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5559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0663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0320410860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EB50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2E3D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ABDE5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2 666 433,33</w:t>
                  </w:r>
                </w:p>
              </w:tc>
            </w:tr>
            <w:tr w:rsidR="00CC075A" w14:paraId="7E7D8881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6C930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0F2D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0984A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F3097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7E54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489A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1748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F527B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4BF573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 по коду 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42287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2 666 433,33</w:t>
                  </w:r>
                </w:p>
              </w:tc>
            </w:tr>
            <w:tr w:rsidR="00CC075A" w14:paraId="04D77618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AB99F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ции социального обслуживания граждан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FCCDF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Апробация методик и технологий по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организации социального обслуживания граждан (иные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):Технология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социального обслуживания «Санаторий на дому»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36520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B357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01DC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44B6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E0AB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0340714140.05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D9C7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0320410855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9665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7E5E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BC814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83 240,64</w:t>
                  </w:r>
                </w:p>
              </w:tc>
            </w:tr>
            <w:tr w:rsidR="00CC075A" w14:paraId="6CB23B7C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A2D7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00C25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ECB53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AE780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FE3C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13D2E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4CDEE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CCA1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2FCF9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 по коду 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FC415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83 240,64</w:t>
                  </w:r>
                </w:p>
              </w:tc>
            </w:tr>
            <w:tr w:rsidR="00CC075A" w14:paraId="71089D55" w14:textId="77777777"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0E66E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Доставка лиц </w:t>
                  </w:r>
                  <w:r>
                    <w:rPr>
                      <w:color w:val="000000"/>
                      <w:sz w:val="24"/>
                      <w:szCs w:val="24"/>
                    </w:rPr>
                    <w:t>старше 65 лет, проживающих в сельской местности, в медицинские организации, в целях проведения профилактических медицинских осмотров и диспанс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еризации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4D079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Доставка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):Доставка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E628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60A0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C024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0340815580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0B6D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63F7E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0340815580.05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B2F6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0320410839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6DA0F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8688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E351E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519 604,64</w:t>
                  </w:r>
                </w:p>
              </w:tc>
            </w:tr>
            <w:tr w:rsidR="00CC075A" w14:paraId="770B986E" w14:textId="77777777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8B31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CA62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FADD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CF25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AB65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14E24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F998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30506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3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49D9B" w14:textId="77777777" w:rsidR="00CC075A" w:rsidRDefault="0079039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 по коду БК:</w:t>
                  </w:r>
                </w:p>
              </w:tc>
              <w:tc>
                <w:tcPr>
                  <w:tcW w:w="1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F28C3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519 604,64</w:t>
                  </w:r>
                </w:p>
              </w:tc>
            </w:tr>
          </w:tbl>
          <w:p w14:paraId="12E39AC4" w14:textId="77777777" w:rsidR="00CC075A" w:rsidRDefault="00CC075A">
            <w:pPr>
              <w:spacing w:line="1" w:lineRule="auto"/>
            </w:pPr>
          </w:p>
        </w:tc>
      </w:tr>
    </w:tbl>
    <w:p w14:paraId="7CB7CAEA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6CFA18F8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5BAF" w14:textId="77777777" w:rsidR="00CC075A" w:rsidRDefault="00CC075A">
            <w:pPr>
              <w:spacing w:line="1" w:lineRule="auto"/>
            </w:pPr>
          </w:p>
        </w:tc>
      </w:tr>
      <w:tr w:rsidR="00CC075A" w14:paraId="0A0FB5E1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DE79" w14:textId="77777777" w:rsidR="00CC075A" w:rsidRDefault="00CC075A">
            <w:pPr>
              <w:spacing w:line="1" w:lineRule="auto"/>
            </w:pPr>
          </w:p>
        </w:tc>
      </w:tr>
      <w:tr w:rsidR="00CC075A" w14:paraId="58C77F57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3E20" w14:textId="77777777" w:rsidR="00CC075A" w:rsidRDefault="00CC075A"/>
          <w:p w14:paraId="6B790CBE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77A94C0F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DEABAEE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111F123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85C99CA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5384BE90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268F6E89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6790378A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F84B3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2827928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226EBADD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D038721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5B63C478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1D751460" w14:textId="77777777" w:rsidR="00CC075A" w:rsidRDefault="00790399">
                  <w:r>
                    <w:rPr>
                      <w:color w:val="000000"/>
                    </w:rPr>
                    <w:t>Владелец: Андреева Юлия Мейнхардовна</w:t>
                  </w:r>
                </w:p>
                <w:p w14:paraId="2F9B661E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34D7E05F" w14:textId="77777777" w:rsidR="00CC075A" w:rsidRDefault="00CC075A">
            <w:pPr>
              <w:spacing w:line="1" w:lineRule="auto"/>
            </w:pPr>
          </w:p>
        </w:tc>
      </w:tr>
    </w:tbl>
    <w:p w14:paraId="786D1CD8" w14:textId="77777777" w:rsidR="00CC075A" w:rsidRDefault="00CC075A">
      <w:pPr>
        <w:sectPr w:rsidR="00CC075A">
          <w:headerReference w:type="default" r:id="rId10"/>
          <w:footerReference w:type="default" r:id="rId11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7CCC8EED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8E6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73C4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3</w:t>
            </w:r>
          </w:p>
          <w:p w14:paraId="5F71F853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325064FD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513F19C6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717F003A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1DA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27D4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625BA969" w14:textId="77777777" w:rsidR="00CC075A" w:rsidRDefault="00CC075A"/>
        </w:tc>
      </w:tr>
    </w:tbl>
    <w:p w14:paraId="30389E2B" w14:textId="77777777" w:rsidR="00CC075A" w:rsidRDefault="00CC075A">
      <w:pPr>
        <w:rPr>
          <w:vanish/>
        </w:rPr>
      </w:pPr>
    </w:p>
    <w:tbl>
      <w:tblPr>
        <w:tblOverlap w:val="never"/>
        <w:tblW w:w="14524" w:type="dxa"/>
        <w:tblLayout w:type="fixed"/>
        <w:tblLook w:val="01E0" w:firstRow="1" w:lastRow="1" w:firstColumn="1" w:lastColumn="1" w:noHBand="0" w:noVBand="0"/>
      </w:tblPr>
      <w:tblGrid>
        <w:gridCol w:w="4517"/>
        <w:gridCol w:w="145"/>
        <w:gridCol w:w="6090"/>
        <w:gridCol w:w="145"/>
        <w:gridCol w:w="2331"/>
        <w:gridCol w:w="1296"/>
      </w:tblGrid>
      <w:tr w:rsidR="00CC075A" w14:paraId="564EF0B7" w14:textId="77777777">
        <w:trPr>
          <w:trHeight w:val="230"/>
        </w:trPr>
        <w:tc>
          <w:tcPr>
            <w:tcW w:w="1452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9D15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предоставления Субсидии</w:t>
            </w:r>
          </w:p>
        </w:tc>
      </w:tr>
      <w:tr w:rsidR="00CC075A" w14:paraId="539FC6A0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7E4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ABC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D5A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D0B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61AE12C1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6B00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C075A" w14:paraId="48EDBA0C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CA0F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646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DEFF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ЛЕНИНГРАДСКОЕ ОБЛАСТНОЕ ГОСУДАРСТВЕННОЕ АВТОНОМНОЕ УЧРЕЖДЕНИЕ </w:t>
            </w:r>
            <w:r>
              <w:rPr>
                <w:color w:val="000000"/>
                <w:sz w:val="24"/>
                <w:szCs w:val="24"/>
              </w:rPr>
              <w:t>«КИНГИСЕППСКИЙ ЦЕНТР СОЦИАЛЬНОГО ОБСЛУЖИВАНИЯ ГРАЖДАН ПОЖИЛОГО ВОЗРАСТА И ИНВАЛИДОВ»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D35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5D3AE633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2492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412I4420</w:t>
            </w:r>
          </w:p>
        </w:tc>
      </w:tr>
      <w:tr w:rsidR="00CC075A" w14:paraId="2EC3CC3E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7435C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1AE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F5A1" w14:textId="77777777" w:rsidR="00CC075A" w:rsidRDefault="00790399">
            <w:r>
              <w:rPr>
                <w:color w:val="000000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DAD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24530F51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6148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41200016</w:t>
            </w:r>
          </w:p>
        </w:tc>
      </w:tr>
      <w:tr w:rsidR="00CC075A" w14:paraId="40FD177F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2C22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федерального/регионального проекта/государственной программы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E46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106B" w14:textId="77777777" w:rsidR="00CC075A" w:rsidRDefault="00790399">
            <w:r>
              <w:rPr>
                <w:color w:val="000000"/>
                <w:sz w:val="24"/>
                <w:szCs w:val="24"/>
              </w:rPr>
              <w:t>Комплекс процессных мероприятий «Организация предоставления социального обслуживания» государственной программы Ленинградской области «Социальная поддержка отдельных категорий граждан в Ленинградской области», Комплекс процессных мероприятий «Повышение качества жизни лиц пожилого возраста и инвалидов» государственной программы Ленинградской области «Социальная поддержка отдельных категорий граждан в Ленинградской области»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8EA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579A1FFE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4670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07, 08</w:t>
            </w:r>
          </w:p>
        </w:tc>
      </w:tr>
      <w:tr w:rsidR="00CC075A" w14:paraId="6DFE0354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30B0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A9B4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62917" w14:textId="77777777" w:rsidR="00CC075A" w:rsidRDefault="00790399">
            <w:r>
              <w:rPr>
                <w:color w:val="000000"/>
                <w:sz w:val="24"/>
                <w:szCs w:val="24"/>
              </w:rPr>
              <w:t>«0»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5B3A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2FAFB449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23CC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104379FA" w14:textId="77777777"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8C8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EDE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E4F2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(первичный – «0», уточненный – «1», «2», «3», «...»)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FCB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66B4F7E7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3E72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7A43B548" w14:textId="77777777">
        <w:tc>
          <w:tcPr>
            <w:tcW w:w="1075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2824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A90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5B740AA5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300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</w:tr>
      <w:tr w:rsidR="00CC075A" w14:paraId="030368E6" w14:textId="77777777">
        <w:trPr>
          <w:trHeight w:val="276"/>
        </w:trPr>
        <w:tc>
          <w:tcPr>
            <w:tcW w:w="1452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9554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4DBE791" w14:textId="77777777" w:rsidR="00CC075A" w:rsidRDefault="00CC075A">
      <w:pPr>
        <w:rPr>
          <w:vanish/>
        </w:rPr>
      </w:pPr>
      <w:bookmarkStart w:id="4" w:name="__bookmark_7"/>
      <w:bookmarkEnd w:id="4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1F8A4619" w14:textId="77777777"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Overlap w:val="never"/>
              <w:tblW w:w="14491" w:type="dxa"/>
              <w:jc w:val="center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1700"/>
              <w:gridCol w:w="2551"/>
              <w:gridCol w:w="1048"/>
              <w:gridCol w:w="1048"/>
              <w:gridCol w:w="6614"/>
            </w:tblGrid>
            <w:tr w:rsidR="00CC075A" w14:paraId="14B9C2A0" w14:textId="77777777">
              <w:trPr>
                <w:jc w:val="center"/>
              </w:trPr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F7F5D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Цель предоставления Субсидии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613E3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Направление расходования средств Субсидии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5C41A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Результат </w:t>
                  </w:r>
                  <w:r>
                    <w:rPr>
                      <w:color w:val="000000"/>
                      <w:sz w:val="24"/>
                      <w:szCs w:val="24"/>
                    </w:rPr>
                    <w:t>предоставления Субсидии</w:t>
                  </w:r>
                </w:p>
              </w:tc>
              <w:tc>
                <w:tcPr>
                  <w:tcW w:w="20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11514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26F04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Плановые значения результатов предоставления Субсидии по годам (срокам) реализации Соглашения</w:t>
                  </w:r>
                </w:p>
              </w:tc>
            </w:tr>
            <w:tr w:rsidR="00CC075A" w14:paraId="2BE15D46" w14:textId="77777777">
              <w:trPr>
                <w:jc w:val="center"/>
              </w:trPr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C234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1581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E5921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E25D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ECE05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28E1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 31.12.2025</w:t>
                  </w:r>
                </w:p>
              </w:tc>
            </w:tr>
          </w:tbl>
          <w:p w14:paraId="7FC40F42" w14:textId="77777777" w:rsidR="00CC075A" w:rsidRDefault="00CC075A">
            <w:pPr>
              <w:spacing w:line="1" w:lineRule="auto"/>
            </w:pPr>
          </w:p>
        </w:tc>
      </w:tr>
    </w:tbl>
    <w:p w14:paraId="16AFEEF2" w14:textId="77777777" w:rsidR="00CC075A" w:rsidRDefault="00CC075A">
      <w:pPr>
        <w:rPr>
          <w:vanish/>
        </w:rPr>
      </w:pPr>
      <w:bookmarkStart w:id="5" w:name="__bookmark_8"/>
      <w:bookmarkEnd w:id="5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77A6FDEE" w14:textId="77777777">
        <w:trPr>
          <w:tblHeader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Overlap w:val="never"/>
              <w:tblW w:w="14491" w:type="dxa"/>
              <w:jc w:val="center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1700"/>
              <w:gridCol w:w="2551"/>
              <w:gridCol w:w="1048"/>
              <w:gridCol w:w="1048"/>
              <w:gridCol w:w="6614"/>
            </w:tblGrid>
            <w:tr w:rsidR="00CC075A" w14:paraId="7D8C42BD" w14:textId="77777777">
              <w:trPr>
                <w:trHeight w:hRule="exact" w:val="408"/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E86CA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DB2A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57D65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8932A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7552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B9412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08E94273" w14:textId="77777777" w:rsidR="00CC075A" w:rsidRDefault="00CC075A">
            <w:pPr>
              <w:spacing w:line="1" w:lineRule="auto"/>
            </w:pPr>
          </w:p>
        </w:tc>
      </w:tr>
      <w:tr w:rsidR="00CC075A" w14:paraId="2D616F67" w14:textId="77777777">
        <w:trPr>
          <w:hidden/>
        </w:trPr>
        <w:tc>
          <w:tcPr>
            <w:tcW w:w="1457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89097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14491" w:type="dxa"/>
              <w:jc w:val="center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1700"/>
              <w:gridCol w:w="2551"/>
              <w:gridCol w:w="1048"/>
              <w:gridCol w:w="1048"/>
              <w:gridCol w:w="6614"/>
            </w:tblGrid>
            <w:tr w:rsidR="00CC075A" w14:paraId="3708DF04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FD7E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организации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социального обслуживания граждан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9C99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Апробация методик и технологий по организации социального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«Домой без преград»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6E96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Результат: количество граждан, получивших услуги в рамках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реализации методик и технологий в сфере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464D6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ЧЕЛ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D58D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5BD38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16,0000</w:t>
                  </w:r>
                </w:p>
              </w:tc>
            </w:tr>
            <w:tr w:rsidR="00CC075A" w14:paraId="45D604A5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075D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5ADB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организации социального обслуживания граждан (иные </w:t>
                  </w:r>
                  <w:r>
                    <w:rPr>
                      <w:color w:val="000000"/>
                      <w:sz w:val="24"/>
                      <w:szCs w:val="24"/>
                    </w:rPr>
                    <w:t>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услуг «Заботливый сосед»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5516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141D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802B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CFAFF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7,0000</w:t>
                  </w:r>
                </w:p>
              </w:tc>
            </w:tr>
            <w:tr w:rsidR="00CC075A" w14:paraId="0B603AE5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CF918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Апробация методик и технологий по </w:t>
                  </w:r>
                  <w:r>
                    <w:rPr>
                      <w:color w:val="000000"/>
                      <w:sz w:val="24"/>
                      <w:szCs w:val="24"/>
                    </w:rPr>
                    <w:t>организации социального обслуживания граждан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CEEA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работы университета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третьего возраста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D3E55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D3AC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3CA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7CF80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155,0000</w:t>
                  </w:r>
                </w:p>
              </w:tc>
            </w:tr>
            <w:tr w:rsidR="00CC075A" w14:paraId="5346D701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00B0F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4E3D7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):Приобретение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оборудования и технических средств реабилитации для реабилитационных отделений, пунктов проката.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57B16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количество технических средств реабилитации, приобретенных для оснащения пунктов проката технических средств реабилитации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FB58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3371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602D1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9,0000</w:t>
                  </w:r>
                </w:p>
              </w:tc>
            </w:tr>
            <w:tr w:rsidR="00CC075A" w14:paraId="15E4C0D7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31B5A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2D2B4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):Технология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социального обслуживания «Санаторий на дому»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3207B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2041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3FEC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143DA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4,0000</w:t>
                  </w:r>
                </w:p>
              </w:tc>
            </w:tr>
            <w:tr w:rsidR="00CC075A" w14:paraId="4F2F1E43" w14:textId="77777777">
              <w:trPr>
                <w:jc w:val="center"/>
              </w:trPr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6A5E4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Доставка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6CEA0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Доставка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 (иные субсидии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):Доставка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1D62C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22E2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2462B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6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AC6F3" w14:textId="77777777" w:rsidR="00CC075A" w:rsidRDefault="00790399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430,0000</w:t>
                  </w:r>
                </w:p>
              </w:tc>
            </w:tr>
          </w:tbl>
          <w:p w14:paraId="5DA8BCD7" w14:textId="77777777" w:rsidR="00CC075A" w:rsidRDefault="00CC075A">
            <w:pPr>
              <w:spacing w:line="1" w:lineRule="auto"/>
            </w:pPr>
          </w:p>
        </w:tc>
      </w:tr>
    </w:tbl>
    <w:p w14:paraId="0DFBA075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11642093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5A69" w14:textId="77777777" w:rsidR="00CC075A" w:rsidRDefault="00CC075A">
            <w:pPr>
              <w:spacing w:line="1" w:lineRule="auto"/>
            </w:pPr>
          </w:p>
        </w:tc>
      </w:tr>
      <w:tr w:rsidR="00CC075A" w14:paraId="130C8B3F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643E" w14:textId="77777777" w:rsidR="00CC075A" w:rsidRDefault="00CC075A">
            <w:pPr>
              <w:spacing w:line="1" w:lineRule="auto"/>
            </w:pPr>
          </w:p>
        </w:tc>
      </w:tr>
      <w:tr w:rsidR="00CC075A" w14:paraId="7A42F474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B8DD" w14:textId="77777777" w:rsidR="00CC075A" w:rsidRDefault="00CC075A"/>
          <w:p w14:paraId="2B2EF358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222334B5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33A3084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2A63FE9D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92B8B86" w14:textId="77777777" w:rsidR="00CC075A" w:rsidRDefault="00790399">
                  <w:r>
                    <w:rPr>
                      <w:color w:val="000000"/>
                    </w:rPr>
                    <w:lastRenderedPageBreak/>
                    <w:t>Сертификат:</w:t>
                  </w:r>
                </w:p>
                <w:p w14:paraId="7694803F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3A08F8A8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053823F8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899E3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BC48D88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0E765BBF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DAA70D8" w14:textId="77777777" w:rsidR="00CC075A" w:rsidRDefault="00790399">
                  <w:r>
                    <w:rPr>
                      <w:color w:val="000000"/>
                    </w:rPr>
                    <w:lastRenderedPageBreak/>
                    <w:t>Сертификат:</w:t>
                  </w:r>
                </w:p>
                <w:p w14:paraId="3EB81318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36C146AD" w14:textId="77777777" w:rsidR="00CC075A" w:rsidRDefault="00790399">
                  <w:r>
                    <w:rPr>
                      <w:color w:val="000000"/>
                    </w:rPr>
                    <w:t>Владелец: Андреева Юлия Мейнхардовна</w:t>
                  </w:r>
                </w:p>
                <w:p w14:paraId="2FC13536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3BA9C04C" w14:textId="77777777" w:rsidR="00CC075A" w:rsidRDefault="00CC075A">
            <w:pPr>
              <w:spacing w:line="1" w:lineRule="auto"/>
            </w:pPr>
          </w:p>
        </w:tc>
      </w:tr>
    </w:tbl>
    <w:p w14:paraId="75A905F7" w14:textId="77777777" w:rsidR="00CC075A" w:rsidRDefault="00CC075A">
      <w:pPr>
        <w:sectPr w:rsidR="00CC075A">
          <w:headerReference w:type="default" r:id="rId12"/>
          <w:footerReference w:type="default" r:id="rId13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1D861374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D06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2E54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4</w:t>
            </w:r>
          </w:p>
          <w:p w14:paraId="56093E08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3B9D99DD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от 10 </w:t>
            </w:r>
            <w:r>
              <w:rPr>
                <w:color w:val="000000"/>
                <w:sz w:val="24"/>
                <w:szCs w:val="24"/>
              </w:rPr>
              <w:t>января 2025 г.</w:t>
            </w:r>
          </w:p>
          <w:p w14:paraId="28248EC6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235FDB93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1498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E1B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60C5E7F0" w14:textId="77777777" w:rsidR="00CC075A" w:rsidRDefault="00CC075A"/>
        </w:tc>
      </w:tr>
    </w:tbl>
    <w:p w14:paraId="2F7753C5" w14:textId="77777777" w:rsidR="00CC075A" w:rsidRDefault="00CC075A">
      <w:pPr>
        <w:rPr>
          <w:vanish/>
        </w:rPr>
      </w:pPr>
    </w:p>
    <w:tbl>
      <w:tblPr>
        <w:tblOverlap w:val="never"/>
        <w:tblW w:w="14554" w:type="dxa"/>
        <w:tblLayout w:type="fixed"/>
        <w:tblLook w:val="01E0" w:firstRow="1" w:lastRow="1" w:firstColumn="1" w:lastColumn="1" w:noHBand="0" w:noVBand="0"/>
      </w:tblPr>
      <w:tblGrid>
        <w:gridCol w:w="3671"/>
        <w:gridCol w:w="6979"/>
        <w:gridCol w:w="2681"/>
        <w:gridCol w:w="1223"/>
      </w:tblGrid>
      <w:tr w:rsidR="00CC075A" w14:paraId="0C36451B" w14:textId="77777777">
        <w:trPr>
          <w:trHeight w:val="230"/>
        </w:trPr>
        <w:tc>
          <w:tcPr>
            <w:tcW w:w="145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7D58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План мероприятий по достижению результатов предоставления субсидии</w:t>
            </w:r>
          </w:p>
        </w:tc>
      </w:tr>
      <w:tr w:rsidR="00CC075A" w14:paraId="3C1AD5B7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CFC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331A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5B515F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239B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C075A" w14:paraId="260D9CED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03D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97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6E4B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ЛЕНИНГРАДСКОЕ ОБЛАСТНОЕ ГОСУДАРСТВЕННОЕ АВТОНОМНОЕ УЧРЕЖДЕНИЕ «КИНГИСЕППСКИЙ ЦЕНТР СОЦИАЛЬНОГО ОБСЛУЖИВАНИЯ ГРАЖДАН </w:t>
            </w:r>
            <w:r>
              <w:rPr>
                <w:color w:val="000000"/>
                <w:sz w:val="24"/>
                <w:szCs w:val="24"/>
              </w:rPr>
              <w:t>ПОЖИЛОГО ВОЗРАСТА И ИНВАЛИДОВ»</w:t>
            </w: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7AC31014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D17E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412I4420</w:t>
            </w:r>
          </w:p>
        </w:tc>
      </w:tr>
      <w:tr w:rsidR="00CC075A" w14:paraId="6782DEB5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F4E1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697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5232" w14:textId="77777777" w:rsidR="00CC075A" w:rsidRDefault="00790399">
            <w:r>
              <w:rPr>
                <w:color w:val="000000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13124F1D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C442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41200016</w:t>
            </w:r>
          </w:p>
        </w:tc>
      </w:tr>
      <w:tr w:rsidR="00CC075A" w14:paraId="2A5F8A4C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B194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Наименование федерального/регионального </w:t>
            </w:r>
            <w:r>
              <w:rPr>
                <w:color w:val="000000"/>
                <w:sz w:val="24"/>
                <w:szCs w:val="24"/>
              </w:rPr>
              <w:t>проекта/государственной программы</w:t>
            </w:r>
          </w:p>
        </w:tc>
        <w:tc>
          <w:tcPr>
            <w:tcW w:w="697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73CDA" w14:textId="77777777" w:rsidR="00CC075A" w:rsidRDefault="00790399">
            <w:r>
              <w:rPr>
                <w:color w:val="000000"/>
                <w:sz w:val="24"/>
                <w:szCs w:val="24"/>
              </w:rPr>
              <w:t>Комплекс процессных мероприятий «Организация предоставления социального обслуживания» государственной программы Ленинградской области «Социальная поддержка отдельных категорий граждан в Ленинградской области», Комплекс процессных мероприятий «Повышение качества жизни лиц пожилого возраста и инвалидов» государственной программы Ленинградской области «Социальная поддержка отдельных категорий граждан в Ленинградской области»</w:t>
            </w: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7AE658F9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4A4E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07, 08</w:t>
            </w:r>
          </w:p>
        </w:tc>
      </w:tr>
      <w:tr w:rsidR="00CC075A" w14:paraId="55F00E6C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581B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697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DD1F" w14:textId="77777777" w:rsidR="00CC075A" w:rsidRDefault="00790399">
            <w:r>
              <w:rPr>
                <w:color w:val="000000"/>
                <w:sz w:val="24"/>
                <w:szCs w:val="24"/>
              </w:rPr>
              <w:t>«0»</w:t>
            </w: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7C0DBE2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3CF9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57F43B00" w14:textId="77777777">
        <w:tc>
          <w:tcPr>
            <w:tcW w:w="3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29A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3B56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(первичный – «0», </w:t>
            </w:r>
            <w:r>
              <w:rPr>
                <w:color w:val="000000"/>
              </w:rPr>
              <w:t>уточненный - «1», «2», «3», «...»)</w:t>
            </w:r>
          </w:p>
        </w:tc>
        <w:tc>
          <w:tcPr>
            <w:tcW w:w="2681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32E94C74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BB82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39457E74" w14:textId="77777777">
        <w:trPr>
          <w:trHeight w:val="276"/>
        </w:trPr>
        <w:tc>
          <w:tcPr>
            <w:tcW w:w="145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417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A10EF66" w14:textId="77777777" w:rsidR="00CC075A" w:rsidRDefault="00CC075A">
      <w:pPr>
        <w:rPr>
          <w:vanish/>
        </w:rPr>
      </w:pPr>
      <w:bookmarkStart w:id="6" w:name="__bookmark_11"/>
      <w:bookmarkEnd w:id="6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0AFFE2E8" w14:textId="77777777">
        <w:tc>
          <w:tcPr>
            <w:tcW w:w="1457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tbl>
            <w:tblPr>
              <w:tblOverlap w:val="never"/>
              <w:tblW w:w="14531" w:type="dxa"/>
              <w:jc w:val="center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6"/>
              <w:gridCol w:w="1247"/>
              <w:gridCol w:w="1020"/>
              <w:gridCol w:w="1644"/>
              <w:gridCol w:w="1644"/>
            </w:tblGrid>
            <w:tr w:rsidR="00CC075A" w14:paraId="0D184DA8" w14:textId="77777777">
              <w:trPr>
                <w:trHeight w:val="276"/>
                <w:jc w:val="center"/>
              </w:trPr>
              <w:tc>
                <w:tcPr>
                  <w:tcW w:w="89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CEBEE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результата, показателя предоставления субсидии</w:t>
                  </w:r>
                </w:p>
              </w:tc>
              <w:tc>
                <w:tcPr>
                  <w:tcW w:w="226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3D511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1AB37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Плановое значение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2461B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Плановый срок достижения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дд.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мм.гггг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.)</w:t>
                  </w:r>
                </w:p>
              </w:tc>
            </w:tr>
            <w:tr w:rsidR="00CC075A" w14:paraId="0138574F" w14:textId="77777777">
              <w:trPr>
                <w:jc w:val="center"/>
              </w:trPr>
              <w:tc>
                <w:tcPr>
                  <w:tcW w:w="897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7E35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8B0F5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97DB2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7F592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1644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4CF10" w14:textId="77777777" w:rsidR="00CC075A" w:rsidRDefault="00CC075A">
                  <w:pPr>
                    <w:spacing w:line="1" w:lineRule="auto"/>
                  </w:pPr>
                </w:p>
              </w:tc>
            </w:tr>
          </w:tbl>
          <w:p w14:paraId="697A118B" w14:textId="77777777" w:rsidR="00CC075A" w:rsidRDefault="00CC075A">
            <w:pPr>
              <w:spacing w:line="1" w:lineRule="auto"/>
            </w:pPr>
          </w:p>
        </w:tc>
      </w:tr>
    </w:tbl>
    <w:p w14:paraId="15B0A252" w14:textId="77777777" w:rsidR="00CC075A" w:rsidRDefault="00CC075A">
      <w:pPr>
        <w:rPr>
          <w:vanish/>
        </w:rPr>
      </w:pPr>
      <w:bookmarkStart w:id="7" w:name="__bookmark_12"/>
      <w:bookmarkEnd w:id="7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465A37FE" w14:textId="77777777">
        <w:trPr>
          <w:tblHeader/>
        </w:trPr>
        <w:tc>
          <w:tcPr>
            <w:tcW w:w="1457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tbl>
            <w:tblPr>
              <w:tblOverlap w:val="never"/>
              <w:tblW w:w="14531" w:type="dxa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6"/>
              <w:gridCol w:w="1247"/>
              <w:gridCol w:w="1020"/>
              <w:gridCol w:w="1644"/>
              <w:gridCol w:w="1644"/>
            </w:tblGrid>
            <w:tr w:rsidR="00CC075A" w14:paraId="41793038" w14:textId="77777777">
              <w:trPr>
                <w:trHeight w:hRule="exact" w:val="408"/>
              </w:trPr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D492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AA207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E133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A48B4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3FFCC" w14:textId="77777777" w:rsidR="00CC075A" w:rsidRDefault="0079039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613B989A" w14:textId="77777777" w:rsidR="00CC075A" w:rsidRDefault="00CC075A">
            <w:pPr>
              <w:spacing w:line="1" w:lineRule="auto"/>
            </w:pPr>
          </w:p>
        </w:tc>
      </w:tr>
      <w:tr w:rsidR="00CC075A" w14:paraId="2A879636" w14:textId="77777777">
        <w:trPr>
          <w:hidden/>
        </w:trPr>
        <w:tc>
          <w:tcPr>
            <w:tcW w:w="14571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E22E245" w14:textId="77777777" w:rsidR="00CC075A" w:rsidRDefault="00CC075A">
            <w:pPr>
              <w:rPr>
                <w:vanish/>
              </w:rPr>
            </w:pPr>
          </w:p>
          <w:tbl>
            <w:tblPr>
              <w:tblOverlap w:val="never"/>
              <w:tblW w:w="14531" w:type="dxa"/>
              <w:tblBorders>
                <w:top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6"/>
              <w:gridCol w:w="1247"/>
              <w:gridCol w:w="1020"/>
              <w:gridCol w:w="1644"/>
              <w:gridCol w:w="1644"/>
            </w:tblGrid>
            <w:tr w:rsidR="00CC075A" w14:paraId="49ABC269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F201E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Апробация методик и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предоставления услуг "Домой без преград"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021CC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D758A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2EE39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9D84C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76CA0B32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1813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 xml:space="preserve">Результат: количество граждан, получивших услуги в рамках реализации методик и технологий в сфере социального </w:t>
                  </w:r>
                  <w:r>
                    <w:rPr>
                      <w:color w:val="000000"/>
                      <w:sz w:val="24"/>
                      <w:szCs w:val="24"/>
                    </w:rPr>
                    <w:t>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E7A4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4D1E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416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89B4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  <w:tr w:rsidR="00CC075A" w14:paraId="1F453C8F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C6889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предоставления услуг «Заботливый сосед»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34DA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F43F2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E6FF5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9EA0F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7D2E1733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0FE2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Результат: количество граждан, получивших услуги в рамках </w:t>
                  </w:r>
                  <w:r>
                    <w:rPr>
                      <w:color w:val="000000"/>
                      <w:sz w:val="24"/>
                      <w:szCs w:val="24"/>
                    </w:rPr>
                    <w:t>реализации методик и технологий в сфере социального 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2436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1AE1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FE3F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89AF8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  <w:tr w:rsidR="00CC075A" w14:paraId="2EE45589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CEA26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):Организация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работы университета третьего возраста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EF9FEC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72522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861B1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8A30F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17798A49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22F81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52D5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88B3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284F1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155,0000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2ECF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  <w:tr w:rsidR="00CC075A" w14:paraId="4FCA87FE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AE218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):Приобретение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оборудования и технических средств реабилитации для реабилитационных отделений, пунктов проката.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088D0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D6217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8CD9F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50842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51361FF6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0081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количество технических средств реабилитации, приобретенных для оснащения пунктов проката технических средств реабилитации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D26A7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C0FFC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DF09E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4AE79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  <w:tr w:rsidR="00CC075A" w14:paraId="24450069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50F90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Апробация методик и технологий по организации социального обслуживания граждан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):Технология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социального обслуживания "Санаторий на дому"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2D012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50453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3D06C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FAB22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1CD6636F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D7372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291D7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1AC24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59C0D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0505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  <w:tr w:rsidR="00CC075A" w14:paraId="2B78C829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166B9" w14:textId="77777777" w:rsidR="00CC075A" w:rsidRDefault="00790399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Доставка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 (иные субсидии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):Доставка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лиц старше 65 лет, проживающих в сельской местности, в медицинские организации, в целях проведения профилактических медицинских осмотров и диспансеризации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EB966" w14:textId="77777777" w:rsidR="00CC075A" w:rsidRDefault="00CC075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B50FF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F49C3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D92E2" w14:textId="77777777" w:rsidR="00CC075A" w:rsidRDefault="00CC075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075A" w14:paraId="3E21159A" w14:textId="77777777">
              <w:tc>
                <w:tcPr>
                  <w:tcW w:w="8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3A17D" w14:textId="77777777" w:rsidR="00CC075A" w:rsidRDefault="00790399">
                  <w:r>
                    <w:rPr>
                      <w:color w:val="000000"/>
                      <w:sz w:val="24"/>
                      <w:szCs w:val="24"/>
                    </w:rPr>
                    <w:t>Результат: количество граждан, получивших услуги в рамках реализации методик и технологий в сфере социального обслуживания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7150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E4E23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86F15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430,0000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A2E5A" w14:textId="77777777" w:rsidR="00CC075A" w:rsidRDefault="0079039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31.12.2025</w:t>
                  </w:r>
                </w:p>
              </w:tc>
            </w:tr>
          </w:tbl>
          <w:p w14:paraId="164685CC" w14:textId="77777777" w:rsidR="00CC075A" w:rsidRDefault="00CC075A">
            <w:pPr>
              <w:spacing w:line="1" w:lineRule="auto"/>
            </w:pPr>
          </w:p>
        </w:tc>
      </w:tr>
    </w:tbl>
    <w:p w14:paraId="2E9A6AD0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2D9CCB84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7531" w14:textId="77777777" w:rsidR="00CC075A" w:rsidRDefault="00CC075A">
            <w:pPr>
              <w:spacing w:line="1" w:lineRule="auto"/>
            </w:pPr>
          </w:p>
        </w:tc>
      </w:tr>
      <w:tr w:rsidR="00CC075A" w14:paraId="55701736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6463" w14:textId="77777777" w:rsidR="00CC075A" w:rsidRDefault="00CC075A">
            <w:pPr>
              <w:spacing w:line="1" w:lineRule="auto"/>
            </w:pPr>
          </w:p>
        </w:tc>
      </w:tr>
      <w:tr w:rsidR="00CC075A" w14:paraId="34B15F01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4629" w14:textId="77777777" w:rsidR="00CC075A" w:rsidRDefault="00CC075A"/>
          <w:p w14:paraId="0B8B810B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0F0A6DF7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1E236ED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E61D0DA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9962239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3FABCC2F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3CC4FAFF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6BDDCCE5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A593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30E504E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772B7D53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A73D3CF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28919361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73CFA848" w14:textId="77777777" w:rsidR="00CC075A" w:rsidRDefault="00790399">
                  <w:r>
                    <w:rPr>
                      <w:color w:val="000000"/>
                    </w:rPr>
                    <w:t xml:space="preserve">Владелец: Андреева Юлия </w:t>
                  </w:r>
                  <w:r>
                    <w:rPr>
                      <w:color w:val="000000"/>
                    </w:rPr>
                    <w:t>Мейнхардовна</w:t>
                  </w:r>
                </w:p>
                <w:p w14:paraId="0077CD45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1E29626B" w14:textId="77777777" w:rsidR="00CC075A" w:rsidRDefault="00CC075A">
            <w:pPr>
              <w:spacing w:line="1" w:lineRule="auto"/>
            </w:pPr>
          </w:p>
        </w:tc>
      </w:tr>
    </w:tbl>
    <w:p w14:paraId="13966712" w14:textId="77777777" w:rsidR="00CC075A" w:rsidRDefault="00CC075A">
      <w:pPr>
        <w:sectPr w:rsidR="00CC075A">
          <w:headerReference w:type="default" r:id="rId14"/>
          <w:footerReference w:type="default" r:id="rId15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169DDD2A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D42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A2C1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5</w:t>
            </w:r>
          </w:p>
          <w:p w14:paraId="4C0AC77A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54937134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376AC895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0F978998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505A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5A18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4E723CE9" w14:textId="77777777" w:rsidR="00CC075A" w:rsidRDefault="00CC075A"/>
        </w:tc>
      </w:tr>
    </w:tbl>
    <w:p w14:paraId="4386429E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968"/>
        <w:gridCol w:w="340"/>
        <w:gridCol w:w="6803"/>
        <w:gridCol w:w="3460"/>
      </w:tblGrid>
      <w:tr w:rsidR="00CC075A" w14:paraId="464FBC69" w14:textId="77777777">
        <w:trPr>
          <w:trHeight w:val="230"/>
        </w:trPr>
        <w:tc>
          <w:tcPr>
            <w:tcW w:w="1457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7C4C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 о расходах,</w:t>
            </w:r>
          </w:p>
          <w:p w14:paraId="43CB1B5E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источником финансового обеспечения которых является </w:t>
            </w:r>
            <w:r>
              <w:rPr>
                <w:color w:val="000000"/>
                <w:sz w:val="24"/>
                <w:szCs w:val="24"/>
              </w:rPr>
              <w:t>Субсидия</w:t>
            </w:r>
          </w:p>
          <w:p w14:paraId="61E5C1FC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 «___» _________ 20__ г., предоставленная согласно Соглашению от ______ № ______</w:t>
            </w:r>
          </w:p>
        </w:tc>
      </w:tr>
      <w:tr w:rsidR="00CC075A" w14:paraId="771F4521" w14:textId="77777777">
        <w:trPr>
          <w:trHeight w:hRule="exact" w:val="453"/>
        </w:trPr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D624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26A8" w14:textId="77777777" w:rsidR="00CC075A" w:rsidRDefault="00CC075A">
            <w:pPr>
              <w:spacing w:line="1" w:lineRule="auto"/>
              <w:jc w:val="center"/>
            </w:pPr>
          </w:p>
        </w:tc>
        <w:tc>
          <w:tcPr>
            <w:tcW w:w="680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AD03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057D" w14:textId="77777777" w:rsidR="00CC075A" w:rsidRDefault="00CC075A">
            <w:pPr>
              <w:spacing w:line="1" w:lineRule="auto"/>
              <w:jc w:val="center"/>
            </w:pPr>
          </w:p>
        </w:tc>
      </w:tr>
      <w:tr w:rsidR="00CC075A" w14:paraId="7375199B" w14:textId="77777777">
        <w:trPr>
          <w:trHeight w:hRule="exact" w:val="453"/>
        </w:trPr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F016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4174" w14:textId="77777777" w:rsidR="00CC075A" w:rsidRDefault="00CC075A">
            <w:pPr>
              <w:spacing w:line="1" w:lineRule="auto"/>
              <w:jc w:val="center"/>
            </w:pPr>
          </w:p>
        </w:tc>
        <w:tc>
          <w:tcPr>
            <w:tcW w:w="680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C13A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AFD9" w14:textId="77777777" w:rsidR="00CC075A" w:rsidRDefault="00CC075A">
            <w:pPr>
              <w:spacing w:line="1" w:lineRule="auto"/>
              <w:jc w:val="center"/>
            </w:pPr>
          </w:p>
        </w:tc>
      </w:tr>
      <w:tr w:rsidR="00CC075A" w14:paraId="12EE2FFC" w14:textId="77777777">
        <w:trPr>
          <w:trHeight w:hRule="exact" w:val="453"/>
        </w:trPr>
        <w:tc>
          <w:tcPr>
            <w:tcW w:w="1111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4039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измерения: рубль (с точностью до второго десятичного знака)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C0B9" w14:textId="77777777" w:rsidR="00CC075A" w:rsidRDefault="00CC075A">
            <w:pPr>
              <w:spacing w:line="1" w:lineRule="auto"/>
              <w:jc w:val="center"/>
            </w:pPr>
          </w:p>
        </w:tc>
      </w:tr>
    </w:tbl>
    <w:p w14:paraId="56B3818E" w14:textId="77777777" w:rsidR="00CC075A" w:rsidRDefault="00CC075A">
      <w:pPr>
        <w:rPr>
          <w:vanish/>
        </w:rPr>
      </w:pPr>
    </w:p>
    <w:tbl>
      <w:tblPr>
        <w:tblOverlap w:val="never"/>
        <w:tblW w:w="14461" w:type="dxa"/>
        <w:tblLayout w:type="fixed"/>
        <w:tblLook w:val="01E0" w:firstRow="1" w:lastRow="1" w:firstColumn="1" w:lastColumn="1" w:noHBand="0" w:noVBand="0"/>
      </w:tblPr>
      <w:tblGrid>
        <w:gridCol w:w="1388"/>
        <w:gridCol w:w="1530"/>
        <w:gridCol w:w="1984"/>
        <w:gridCol w:w="1133"/>
        <w:gridCol w:w="1417"/>
        <w:gridCol w:w="1417"/>
        <w:gridCol w:w="680"/>
        <w:gridCol w:w="1417"/>
        <w:gridCol w:w="786"/>
        <w:gridCol w:w="1223"/>
        <w:gridCol w:w="1486"/>
      </w:tblGrid>
      <w:tr w:rsidR="00CC075A" w14:paraId="35570597" w14:textId="77777777">
        <w:trPr>
          <w:trHeight w:val="276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E0877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79BF0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636CE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Субсидии на начало текущего финансового года, разрешенный к использованию</w:t>
            </w:r>
          </w:p>
        </w:tc>
        <w:tc>
          <w:tcPr>
            <w:tcW w:w="39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156E7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DF9C2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5916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CC075A" w14:paraId="479141E9" w14:textId="77777777">
        <w:trPr>
          <w:trHeight w:val="1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E330B" w14:textId="77777777" w:rsidR="00CC075A" w:rsidRDefault="00CC075A">
            <w:pPr>
              <w:spacing w:line="1" w:lineRule="auto"/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907E3" w14:textId="77777777" w:rsidR="00CC075A" w:rsidRDefault="00CC075A">
            <w:pPr>
              <w:spacing w:line="1" w:lineRule="auto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04F9A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B35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FF09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EC49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82550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C5175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возвращено в областной бюджет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DBA2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AB93E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CC075A" w14:paraId="5017A9BD" w14:textId="77777777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A5EF0" w14:textId="77777777" w:rsidR="00CC075A" w:rsidRDefault="00CC075A">
            <w:pPr>
              <w:spacing w:line="1" w:lineRule="auto"/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8E81D" w14:textId="77777777" w:rsidR="00CC075A" w:rsidRDefault="00CC075A">
            <w:pPr>
              <w:spacing w:line="1" w:lineRule="auto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D92F3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B5C35" w14:textId="77777777" w:rsidR="00CC075A" w:rsidRDefault="00CC075A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D0E42" w14:textId="77777777" w:rsidR="00CC075A" w:rsidRDefault="00CC075A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CBE0" w14:textId="77777777" w:rsidR="00CC075A" w:rsidRDefault="00CC075A">
            <w:pPr>
              <w:spacing w:line="1" w:lineRule="auto"/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223CE" w14:textId="77777777" w:rsidR="00CC075A" w:rsidRDefault="00CC075A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48CAD" w14:textId="77777777" w:rsidR="00CC075A" w:rsidRDefault="00CC075A">
            <w:pPr>
              <w:spacing w:line="1" w:lineRule="auto"/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57F79" w14:textId="77777777" w:rsidR="00CC075A" w:rsidRDefault="00CC075A">
            <w:pPr>
              <w:spacing w:line="1" w:lineRule="auto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8086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6D073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подлежит возврату </w:t>
            </w:r>
          </w:p>
        </w:tc>
      </w:tr>
      <w:tr w:rsidR="00CC075A" w14:paraId="59CBFE9A" w14:textId="77777777"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88F5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FBEB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22D6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5BFC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B049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9CEA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7FEB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3C14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9FB6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D7CA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55F2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CC075A" w14:paraId="0BA2FEE8" w14:textId="77777777"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440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3BA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5CF7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599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5C1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7EF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30B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761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0E8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BB7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9214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  <w:tr w:rsidR="00CC075A" w14:paraId="3C2361E1" w14:textId="77777777"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C4A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014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D222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530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C50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9D4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3AE8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CF5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110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349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88C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  <w:tr w:rsidR="00CC075A" w14:paraId="15F4C82D" w14:textId="77777777"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C1B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6BA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DDE2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019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CE1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F01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5A2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9CC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2A4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B12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B47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AB012A1" w14:textId="77777777" w:rsidR="00CC075A" w:rsidRDefault="00CC075A">
      <w:pPr>
        <w:rPr>
          <w:vanish/>
        </w:rPr>
      </w:pPr>
    </w:p>
    <w:tbl>
      <w:tblPr>
        <w:tblOverlap w:val="never"/>
        <w:tblW w:w="14325" w:type="dxa"/>
        <w:tblLayout w:type="fixed"/>
        <w:tblLook w:val="01E0" w:firstRow="1" w:lastRow="1" w:firstColumn="1" w:lastColumn="1" w:noHBand="0" w:noVBand="0"/>
      </w:tblPr>
      <w:tblGrid>
        <w:gridCol w:w="4251"/>
        <w:gridCol w:w="3118"/>
        <w:gridCol w:w="288"/>
        <w:gridCol w:w="3118"/>
        <w:gridCol w:w="288"/>
        <w:gridCol w:w="3118"/>
        <w:gridCol w:w="144"/>
      </w:tblGrid>
      <w:tr w:rsidR="00CC075A" w14:paraId="262EE50A" w14:textId="77777777">
        <w:trPr>
          <w:trHeight w:hRule="exact" w:val="144"/>
        </w:trPr>
        <w:tc>
          <w:tcPr>
            <w:tcW w:w="1432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91B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  <w:tr w:rsidR="00CC075A" w14:paraId="097777B7" w14:textId="77777777">
        <w:tc>
          <w:tcPr>
            <w:tcW w:w="4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8154" w14:textId="77777777" w:rsidR="00CC075A" w:rsidRDefault="00790399"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</w:rPr>
              <w:t>(уполномоченное лицо)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6569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2437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3F3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6778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207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4B38" w14:textId="77777777" w:rsidR="00CC075A" w:rsidRDefault="00CC075A">
            <w:pPr>
              <w:spacing w:line="1" w:lineRule="auto"/>
            </w:pPr>
          </w:p>
        </w:tc>
      </w:tr>
      <w:tr w:rsidR="00CC075A" w14:paraId="77A99FBD" w14:textId="77777777">
        <w:tc>
          <w:tcPr>
            <w:tcW w:w="4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6F30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57C2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86B7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0122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959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A690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A3E0" w14:textId="77777777" w:rsidR="00CC075A" w:rsidRDefault="00CC075A">
            <w:pPr>
              <w:spacing w:line="1" w:lineRule="auto"/>
            </w:pPr>
          </w:p>
        </w:tc>
      </w:tr>
      <w:tr w:rsidR="00CC075A" w14:paraId="35D251D7" w14:textId="77777777">
        <w:tc>
          <w:tcPr>
            <w:tcW w:w="4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0DEC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«__» _________ 20__ г.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DEBD" w14:textId="77777777" w:rsidR="00CC075A" w:rsidRDefault="00CC075A">
            <w:pPr>
              <w:spacing w:line="1" w:lineRule="auto"/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E7DB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8551" w14:textId="77777777" w:rsidR="00CC075A" w:rsidRDefault="00CC075A">
            <w:pPr>
              <w:spacing w:line="1" w:lineRule="auto"/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3637" w14:textId="77777777" w:rsidR="00CC075A" w:rsidRDefault="00CC075A">
            <w:pPr>
              <w:spacing w:line="1" w:lineRule="auto"/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A1E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6D5D" w14:textId="77777777" w:rsidR="00CC075A" w:rsidRDefault="00CC075A">
            <w:pPr>
              <w:spacing w:line="1" w:lineRule="auto"/>
            </w:pPr>
          </w:p>
        </w:tc>
      </w:tr>
    </w:tbl>
    <w:p w14:paraId="609A82C4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276FFB4F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74FE" w14:textId="77777777" w:rsidR="00CC075A" w:rsidRDefault="00CC075A">
            <w:pPr>
              <w:spacing w:line="1" w:lineRule="auto"/>
            </w:pPr>
          </w:p>
        </w:tc>
      </w:tr>
      <w:tr w:rsidR="00CC075A" w14:paraId="00D43817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C0AC" w14:textId="77777777" w:rsidR="00CC075A" w:rsidRDefault="00CC075A">
            <w:pPr>
              <w:spacing w:line="1" w:lineRule="auto"/>
            </w:pPr>
          </w:p>
        </w:tc>
      </w:tr>
      <w:tr w:rsidR="00CC075A" w14:paraId="4A1891AA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8745" w14:textId="77777777" w:rsidR="00CC075A" w:rsidRDefault="00CC075A"/>
          <w:p w14:paraId="72EA55C1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3830950D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2E8C3CD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6AC5E85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DB3065C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4807BC6E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6BD4ACF6" w14:textId="77777777" w:rsidR="00CC075A" w:rsidRDefault="00790399">
                  <w:r>
                    <w:rPr>
                      <w:color w:val="000000"/>
                    </w:rPr>
                    <w:lastRenderedPageBreak/>
                    <w:t>Владелец: Милая Анна Игоревна</w:t>
                  </w:r>
                </w:p>
                <w:p w14:paraId="58FC53E0" w14:textId="77777777" w:rsidR="00CC075A" w:rsidRDefault="00790399">
                  <w:r>
                    <w:rPr>
                      <w:color w:val="000000"/>
                    </w:rPr>
                    <w:t xml:space="preserve">Действителен c </w:t>
                  </w:r>
                  <w:r>
                    <w:rPr>
                      <w:color w:val="000000"/>
                    </w:rPr>
                    <w:t>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A919D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73211AAF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809A5EE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52F8D22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0C45F386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729C088F" w14:textId="77777777" w:rsidR="00CC075A" w:rsidRDefault="00790399">
                  <w:r>
                    <w:rPr>
                      <w:color w:val="000000"/>
                    </w:rPr>
                    <w:lastRenderedPageBreak/>
                    <w:t>Владелец: Андреева Юлия Мейнхардовна</w:t>
                  </w:r>
                </w:p>
                <w:p w14:paraId="67014E95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3AD2F548" w14:textId="77777777" w:rsidR="00CC075A" w:rsidRDefault="00CC075A">
            <w:pPr>
              <w:spacing w:line="1" w:lineRule="auto"/>
            </w:pPr>
          </w:p>
        </w:tc>
      </w:tr>
    </w:tbl>
    <w:p w14:paraId="2B98FDAD" w14:textId="77777777" w:rsidR="00CC075A" w:rsidRDefault="00CC075A">
      <w:pPr>
        <w:sectPr w:rsidR="00CC075A">
          <w:headerReference w:type="default" r:id="rId16"/>
          <w:footerReference w:type="default" r:id="rId17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0683"/>
        <w:gridCol w:w="3888"/>
      </w:tblGrid>
      <w:tr w:rsidR="00CC075A" w14:paraId="3994213D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A44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D845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6</w:t>
            </w:r>
          </w:p>
          <w:p w14:paraId="621C8EAE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7C9A8B37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4FDBAD4C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419C23B9" w14:textId="77777777">
        <w:tc>
          <w:tcPr>
            <w:tcW w:w="10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F8D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A46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6751A10B" w14:textId="77777777" w:rsidR="00CC075A" w:rsidRDefault="00CC075A"/>
        </w:tc>
      </w:tr>
    </w:tbl>
    <w:p w14:paraId="1E134C4C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4662"/>
        <w:gridCol w:w="7317"/>
        <w:gridCol w:w="1440"/>
        <w:gridCol w:w="1152"/>
      </w:tblGrid>
      <w:tr w:rsidR="00CC075A" w14:paraId="1F37D391" w14:textId="77777777">
        <w:trPr>
          <w:trHeight w:val="230"/>
        </w:trPr>
        <w:tc>
          <w:tcPr>
            <w:tcW w:w="1457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BC26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7D8F505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значений результатов предоставления Субсидии, предоставленной согласно</w:t>
            </w:r>
          </w:p>
          <w:p w14:paraId="793C73EA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Соглашению от ______ № ______</w:t>
            </w:r>
          </w:p>
        </w:tc>
      </w:tr>
      <w:tr w:rsidR="00CC075A" w14:paraId="6F676A50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296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67EC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A1F9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B41C" w14:textId="77777777" w:rsidR="00CC075A" w:rsidRDefault="00CC075A">
            <w:pPr>
              <w:spacing w:line="1" w:lineRule="auto"/>
            </w:pPr>
          </w:p>
        </w:tc>
      </w:tr>
      <w:tr w:rsidR="00CC075A" w14:paraId="51EE0930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7E97" w14:textId="77777777" w:rsidR="00CC075A" w:rsidRDefault="00CC075A">
            <w:pPr>
              <w:spacing w:line="1" w:lineRule="auto"/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46B1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B410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B9C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C075A" w14:paraId="3CB6211F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35BBE" w14:textId="77777777" w:rsidR="00CC075A" w:rsidRDefault="00CC075A">
            <w:pPr>
              <w:spacing w:line="1" w:lineRule="auto"/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51AE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состоянию на 1 ___ 20__ г.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48E5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3402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6170E414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3221676C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966D0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0578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8024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1A6DC188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42EACEF9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FC06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5CA8" w14:textId="77777777" w:rsidR="00CC075A" w:rsidRDefault="00CC075A">
            <w:pPr>
              <w:spacing w:line="1" w:lineRule="auto"/>
              <w:jc w:val="right"/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E50C7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374153A3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7FA62CB5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25B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06F1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06E4" w14:textId="77777777" w:rsidR="00CC075A" w:rsidRDefault="00CC075A">
            <w:pPr>
              <w:spacing w:line="1" w:lineRule="auto"/>
            </w:pPr>
          </w:p>
        </w:tc>
      </w:tr>
      <w:tr w:rsidR="00CC075A" w14:paraId="378B4784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603262F6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73E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140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F3DE" w14:textId="77777777" w:rsidR="00CC075A" w:rsidRDefault="00CC075A">
            <w:pPr>
              <w:spacing w:line="1" w:lineRule="auto"/>
            </w:pPr>
          </w:p>
        </w:tc>
      </w:tr>
      <w:tr w:rsidR="00CC075A" w14:paraId="2E64950B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14:paraId="754371CF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федерального/регионального проекта/государственной программы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210C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8E03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D105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1E322C93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93D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B9C9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43D1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5CB3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19392FFD" w14:textId="77777777">
        <w:tc>
          <w:tcPr>
            <w:tcW w:w="1197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CC50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C26D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8D43" w14:textId="77777777" w:rsidR="00CC075A" w:rsidRDefault="00CC075A">
            <w:pPr>
              <w:spacing w:line="1" w:lineRule="auto"/>
            </w:pPr>
          </w:p>
        </w:tc>
      </w:tr>
      <w:tr w:rsidR="00CC075A" w14:paraId="28315A1C" w14:textId="77777777">
        <w:tc>
          <w:tcPr>
            <w:tcW w:w="4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BEE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3E8D" w14:textId="77777777" w:rsidR="00CC075A" w:rsidRDefault="00CC075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6064" w14:textId="77777777" w:rsidR="00CC075A" w:rsidRDefault="00CC075A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CCDF" w14:textId="77777777" w:rsidR="00CC075A" w:rsidRDefault="00CC075A">
            <w:pPr>
              <w:spacing w:line="1" w:lineRule="auto"/>
            </w:pPr>
          </w:p>
        </w:tc>
      </w:tr>
      <w:tr w:rsidR="00CC075A" w14:paraId="72505F76" w14:textId="77777777">
        <w:trPr>
          <w:trHeight w:hRule="exact" w:val="576"/>
        </w:trPr>
        <w:tc>
          <w:tcPr>
            <w:tcW w:w="1197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A883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4FE2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3D9D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</w:tr>
    </w:tbl>
    <w:p w14:paraId="106B3140" w14:textId="77777777" w:rsidR="00CC075A" w:rsidRDefault="00CC075A">
      <w:pPr>
        <w:sectPr w:rsidR="00CC075A">
          <w:headerReference w:type="default" r:id="rId18"/>
          <w:footerReference w:type="default" r:id="rId19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15286" w:type="dxa"/>
        <w:tblLayout w:type="fixed"/>
        <w:tblLook w:val="01E0" w:firstRow="1" w:lastRow="1" w:firstColumn="1" w:lastColumn="1" w:noHBand="0" w:noVBand="0"/>
      </w:tblPr>
      <w:tblGrid>
        <w:gridCol w:w="1133"/>
        <w:gridCol w:w="1105"/>
        <w:gridCol w:w="1218"/>
        <w:gridCol w:w="1190"/>
        <w:gridCol w:w="793"/>
        <w:gridCol w:w="1133"/>
        <w:gridCol w:w="1007"/>
        <w:gridCol w:w="623"/>
        <w:gridCol w:w="1360"/>
        <w:gridCol w:w="1247"/>
        <w:gridCol w:w="850"/>
        <w:gridCol w:w="1190"/>
        <w:gridCol w:w="1190"/>
        <w:gridCol w:w="1247"/>
      </w:tblGrid>
      <w:tr w:rsidR="00CC075A" w14:paraId="565D9A35" w14:textId="77777777">
        <w:trPr>
          <w:trHeight w:val="253"/>
        </w:trPr>
        <w:tc>
          <w:tcPr>
            <w:tcW w:w="15286" w:type="dxa"/>
            <w:gridSpan w:val="1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0FA1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Информация о достижении значений результатов предоставления Субсидии</w:t>
            </w:r>
            <w:r>
              <w:rPr>
                <w:color w:val="000000"/>
                <w:sz w:val="22"/>
                <w:szCs w:val="22"/>
              </w:rPr>
              <w:br/>
              <w:t>и обязательствах, принятых в целях их достижения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CC075A" w14:paraId="751C7128" w14:textId="77777777">
        <w:trPr>
          <w:trHeight w:val="253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1D3DF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9EC13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 расходования средств Субсидии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27B7B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 предоставления Субсидии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7EAB5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41778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Плановые значения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517DB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Размер Субсидии, предусмотренный Соглашением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10E69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2DAE3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42356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Неиспользованный объем финансового обеспечения (гр. 7 - гр. 13)</w:t>
            </w:r>
          </w:p>
        </w:tc>
      </w:tr>
      <w:tr w:rsidR="00CC075A" w14:paraId="2FAA4ADC" w14:textId="77777777">
        <w:trPr>
          <w:trHeight w:val="1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E0058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010B5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D8FFA" w14:textId="77777777" w:rsidR="00CC075A" w:rsidRDefault="00CC075A">
            <w:pPr>
              <w:spacing w:line="1" w:lineRule="auto"/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92159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10E4B" w14:textId="77777777" w:rsidR="00CC075A" w:rsidRDefault="00CC075A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E49F0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724E0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E710E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3EB18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причина отклонения</w:t>
            </w:r>
          </w:p>
        </w:tc>
        <w:tc>
          <w:tcPr>
            <w:tcW w:w="23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EDCB8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6795A" w14:textId="77777777" w:rsidR="00CC075A" w:rsidRDefault="00CC075A">
            <w:pPr>
              <w:spacing w:line="1" w:lineRule="auto"/>
            </w:pPr>
          </w:p>
        </w:tc>
      </w:tr>
      <w:tr w:rsidR="00CC075A" w14:paraId="7013FDC3" w14:textId="7777777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6B99B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B476D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FEB73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88639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224AE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5F73C" w14:textId="77777777" w:rsidR="00CC075A" w:rsidRDefault="00CC075A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A9256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CC968" w14:textId="77777777" w:rsidR="00CC075A" w:rsidRDefault="00CC075A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75E4B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в абсолютных величинах (гр. 6 - гр. 8)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92FF8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в процентах (гр. 9 / гр. 6 x 100%)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723D4C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65E5B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обязательств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EA96A" w14:textId="77777777" w:rsidR="00CC075A" w:rsidRDefault="00790399">
            <w:pPr>
              <w:jc w:val="center"/>
            </w:pPr>
            <w:r>
              <w:rPr>
                <w:color w:val="000000"/>
                <w:sz w:val="22"/>
                <w:szCs w:val="22"/>
              </w:rPr>
              <w:t>денежных обязательств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63820" w14:textId="77777777" w:rsidR="00CC075A" w:rsidRDefault="00CC075A">
            <w:pPr>
              <w:spacing w:line="1" w:lineRule="auto"/>
            </w:pPr>
          </w:p>
        </w:tc>
      </w:tr>
      <w:tr w:rsidR="00CC075A" w14:paraId="6244FD31" w14:textId="7777777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0F62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1205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277A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4F1C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AC33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2839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EAC0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8BA3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B56B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B578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9023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7CDB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DE36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92CF" w14:textId="77777777" w:rsidR="00CC075A" w:rsidRDefault="007903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CC075A" w14:paraId="47DFAA96" w14:textId="77777777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3385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2C50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DF5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E420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591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D3C6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15B1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FB12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BE3A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84FF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00E2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9434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47E9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9840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</w:tr>
      <w:tr w:rsidR="00CC075A" w14:paraId="04DD4C3E" w14:textId="7777777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2670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90C0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C51B" w14:textId="77777777" w:rsidR="00CC075A" w:rsidRDefault="007903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6EDB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9D6E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3E95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A7C1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77D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866B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6E66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E304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17DA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C25E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3E27" w14:textId="77777777" w:rsidR="00CC075A" w:rsidRDefault="00CC075A">
            <w:pPr>
              <w:spacing w:line="1" w:lineRule="auto"/>
            </w:pPr>
          </w:p>
        </w:tc>
      </w:tr>
      <w:tr w:rsidR="00CC075A" w14:paraId="0746E39C" w14:textId="7777777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9EF2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7B24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C3A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EAFC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8F0D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C6D5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9C71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6454" w14:textId="77777777" w:rsidR="00CC075A" w:rsidRDefault="00CC075A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DD15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3E0D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673D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8C4B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D9C3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D061" w14:textId="77777777" w:rsidR="00CC075A" w:rsidRDefault="00CC075A">
            <w:pPr>
              <w:spacing w:line="1" w:lineRule="auto"/>
            </w:pPr>
          </w:p>
        </w:tc>
      </w:tr>
      <w:tr w:rsidR="00CC075A" w14:paraId="47E84845" w14:textId="77777777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82A5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C12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E92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8444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EB49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2D68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B91C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4834" w14:textId="77777777" w:rsidR="00CC075A" w:rsidRDefault="00CC075A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D559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84BC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EC20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5A93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6FCD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E05F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</w:tr>
      <w:tr w:rsidR="00CC075A" w14:paraId="11A29810" w14:textId="7777777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5BE7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88C9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2EA8" w14:textId="77777777" w:rsidR="00CC075A" w:rsidRDefault="007903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C03E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E2DE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180C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3D15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155C" w14:textId="77777777" w:rsidR="00CC075A" w:rsidRDefault="00CC075A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563F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70F9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E23D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19A5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C6D4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7E78" w14:textId="77777777" w:rsidR="00CC075A" w:rsidRDefault="00CC075A">
            <w:pPr>
              <w:spacing w:line="1" w:lineRule="auto"/>
            </w:pPr>
          </w:p>
        </w:tc>
      </w:tr>
      <w:tr w:rsidR="00CC075A" w14:paraId="7C4EF4B7" w14:textId="7777777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68D1" w14:textId="77777777" w:rsidR="00CC075A" w:rsidRDefault="00CC075A">
            <w:pPr>
              <w:spacing w:line="1" w:lineRule="auto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ECF1" w14:textId="77777777" w:rsidR="00CC075A" w:rsidRDefault="00CC075A">
            <w:pPr>
              <w:spacing w:line="1" w:lineRule="auto"/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E3A4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01CA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7BEC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E8E6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8311" w14:textId="77777777" w:rsidR="00CC075A" w:rsidRDefault="00CC075A">
            <w:pPr>
              <w:spacing w:line="1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EFE7" w14:textId="77777777" w:rsidR="00CC075A" w:rsidRDefault="00CC075A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61C2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3E98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355E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4392" w14:textId="77777777" w:rsidR="00CC075A" w:rsidRDefault="00CC075A">
            <w:pPr>
              <w:spacing w:line="1" w:lineRule="auto"/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B96" w14:textId="77777777" w:rsidR="00CC075A" w:rsidRDefault="00CC075A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4147" w14:textId="77777777" w:rsidR="00CC075A" w:rsidRDefault="00CC075A">
            <w:pPr>
              <w:spacing w:line="1" w:lineRule="auto"/>
            </w:pPr>
          </w:p>
        </w:tc>
      </w:tr>
      <w:tr w:rsidR="00CC075A" w14:paraId="23A71D60" w14:textId="77777777">
        <w:tc>
          <w:tcPr>
            <w:tcW w:w="5439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0BF5" w14:textId="77777777" w:rsidR="00CC075A" w:rsidRDefault="00CC075A">
            <w:pPr>
              <w:spacing w:line="1" w:lineRule="auto"/>
            </w:pP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C364" w14:textId="77777777" w:rsidR="00CC075A" w:rsidRDefault="007903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CA3E" w14:textId="77777777" w:rsidR="00CC075A" w:rsidRDefault="00CC075A">
            <w:pPr>
              <w:spacing w:line="1" w:lineRule="auto"/>
            </w:pPr>
          </w:p>
        </w:tc>
        <w:tc>
          <w:tcPr>
            <w:tcW w:w="3230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6A1E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C037" w14:textId="77777777" w:rsidR="00CC075A" w:rsidRDefault="007903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C41D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66F9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4183" w14:textId="77777777" w:rsidR="00CC075A" w:rsidRDefault="00CC075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D1EBD19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534"/>
        <w:gridCol w:w="3534"/>
        <w:gridCol w:w="144"/>
        <w:gridCol w:w="3534"/>
        <w:gridCol w:w="144"/>
        <w:gridCol w:w="3534"/>
        <w:gridCol w:w="147"/>
      </w:tblGrid>
      <w:tr w:rsidR="00CC075A" w14:paraId="79E7CF93" w14:textId="77777777">
        <w:trPr>
          <w:trHeight w:hRule="exact" w:val="312"/>
        </w:trPr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3E05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5322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0902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5A68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28F6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55C3" w14:textId="77777777" w:rsidR="00CC075A" w:rsidRDefault="00CC075A">
            <w:pPr>
              <w:spacing w:line="1" w:lineRule="auto"/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DEFF" w14:textId="77777777" w:rsidR="00CC075A" w:rsidRDefault="00CC075A">
            <w:pPr>
              <w:spacing w:line="1" w:lineRule="auto"/>
            </w:pPr>
          </w:p>
        </w:tc>
      </w:tr>
      <w:tr w:rsidR="00CC075A" w14:paraId="2DB8C9F2" w14:textId="77777777"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2CD1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</w:rPr>
              <w:t>(уполномоченное лицо) Учредителя</w:t>
            </w: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35D9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C391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3D5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C84A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9F04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3805" w14:textId="77777777" w:rsidR="00CC075A" w:rsidRDefault="00CC075A">
            <w:pPr>
              <w:spacing w:line="1" w:lineRule="auto"/>
            </w:pPr>
          </w:p>
        </w:tc>
      </w:tr>
      <w:tr w:rsidR="00CC075A" w14:paraId="17E77854" w14:textId="77777777"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103F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17BB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286A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4F49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8933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2FBD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20B3" w14:textId="77777777" w:rsidR="00CC075A" w:rsidRDefault="00CC075A">
            <w:pPr>
              <w:spacing w:line="1" w:lineRule="auto"/>
            </w:pPr>
          </w:p>
        </w:tc>
      </w:tr>
      <w:tr w:rsidR="00CC075A" w14:paraId="776ECE65" w14:textId="77777777"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FE51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2E0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DDF9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8236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02B1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3F87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085E" w14:textId="77777777" w:rsidR="00CC075A" w:rsidRDefault="00CC075A">
            <w:pPr>
              <w:spacing w:line="1" w:lineRule="auto"/>
            </w:pPr>
          </w:p>
        </w:tc>
      </w:tr>
      <w:tr w:rsidR="00CC075A" w14:paraId="4FEEF9ED" w14:textId="77777777"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E722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F9A9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C166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73AA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4CA7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5AF1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(телефон)</w:t>
            </w: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92D6" w14:textId="77777777" w:rsidR="00CC075A" w:rsidRDefault="00CC075A">
            <w:pPr>
              <w:spacing w:line="1" w:lineRule="auto"/>
            </w:pPr>
          </w:p>
        </w:tc>
      </w:tr>
      <w:tr w:rsidR="00CC075A" w14:paraId="43620ADF" w14:textId="77777777"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DF4D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«__» _________ 20__ г.</w:t>
            </w: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5D86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9B45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8BBE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E486" w14:textId="77777777" w:rsidR="00CC075A" w:rsidRDefault="00CC075A">
            <w:pPr>
              <w:spacing w:line="1" w:lineRule="auto"/>
            </w:pPr>
          </w:p>
        </w:tc>
        <w:tc>
          <w:tcPr>
            <w:tcW w:w="3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9CC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7B2B" w14:textId="77777777" w:rsidR="00CC075A" w:rsidRDefault="00CC075A">
            <w:pPr>
              <w:spacing w:line="1" w:lineRule="auto"/>
            </w:pPr>
          </w:p>
        </w:tc>
      </w:tr>
    </w:tbl>
    <w:p w14:paraId="2347D638" w14:textId="77777777" w:rsidR="00CC075A" w:rsidRDefault="00CC075A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4571"/>
      </w:tblGrid>
      <w:tr w:rsidR="00CC075A" w14:paraId="7C4DEC4F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E795" w14:textId="77777777" w:rsidR="00CC075A" w:rsidRDefault="00CC075A">
            <w:pPr>
              <w:spacing w:line="1" w:lineRule="auto"/>
            </w:pPr>
          </w:p>
        </w:tc>
      </w:tr>
      <w:tr w:rsidR="00CC075A" w14:paraId="54AEB8E8" w14:textId="77777777"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80D8" w14:textId="77777777" w:rsidR="00CC075A" w:rsidRDefault="00CC075A">
            <w:pPr>
              <w:spacing w:line="1" w:lineRule="auto"/>
            </w:pPr>
          </w:p>
        </w:tc>
      </w:tr>
      <w:tr w:rsidR="00CC075A" w14:paraId="166B908E" w14:textId="77777777">
        <w:tc>
          <w:tcPr>
            <w:tcW w:w="14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7F56" w14:textId="77777777" w:rsidR="00CC075A" w:rsidRDefault="00CC075A"/>
          <w:p w14:paraId="5139E507" w14:textId="77777777" w:rsidR="00CC075A" w:rsidRDefault="00CC075A"/>
          <w:tbl>
            <w:tblPr>
              <w:tblOverlap w:val="never"/>
              <w:tblW w:w="14069" w:type="dxa"/>
              <w:tblLayout w:type="fixed"/>
              <w:tblLook w:val="01E0" w:firstRow="1" w:lastRow="1" w:firstColumn="1" w:lastColumn="1" w:noHBand="0" w:noVBand="0"/>
            </w:tblPr>
            <w:tblGrid>
              <w:gridCol w:w="4689"/>
              <w:gridCol w:w="4689"/>
              <w:gridCol w:w="4691"/>
            </w:tblGrid>
            <w:tr w:rsidR="00CC075A" w14:paraId="66A9FCA1" w14:textId="77777777">
              <w:tc>
                <w:tcPr>
                  <w:tcW w:w="4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5140EC4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D874B25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A5AB165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74543931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5E231445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02CD847F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46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09F0E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4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2C2A84B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0BF054F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B3B8D27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46A2E8C2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72C84147" w14:textId="77777777" w:rsidR="00CC075A" w:rsidRDefault="00790399">
                  <w:r>
                    <w:rPr>
                      <w:color w:val="000000"/>
                    </w:rPr>
                    <w:t>Владелец: Андреева Юлия Мейнхардовна</w:t>
                  </w:r>
                </w:p>
                <w:p w14:paraId="077D22BA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224D9C22" w14:textId="77777777" w:rsidR="00CC075A" w:rsidRDefault="00CC075A">
            <w:pPr>
              <w:spacing w:line="1" w:lineRule="auto"/>
            </w:pPr>
          </w:p>
        </w:tc>
      </w:tr>
    </w:tbl>
    <w:p w14:paraId="37956703" w14:textId="77777777" w:rsidR="00CC075A" w:rsidRDefault="00CC075A">
      <w:pPr>
        <w:sectPr w:rsidR="00CC075A">
          <w:headerReference w:type="default" r:id="rId20"/>
          <w:footerReference w:type="default" r:id="rId21"/>
          <w:pgSz w:w="16837" w:h="11905" w:orient="landscape"/>
          <w:pgMar w:top="1133" w:right="1133" w:bottom="283" w:left="1133" w:header="283" w:footer="0" w:gutter="0"/>
          <w:cols w:space="720"/>
        </w:sectPr>
      </w:pPr>
    </w:p>
    <w:tbl>
      <w:tblPr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5467"/>
        <w:gridCol w:w="3888"/>
      </w:tblGrid>
      <w:tr w:rsidR="00CC075A" w14:paraId="018EB692" w14:textId="77777777">
        <w:tc>
          <w:tcPr>
            <w:tcW w:w="54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A63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95A8" w14:textId="77777777" w:rsidR="00CC075A" w:rsidRDefault="00790399">
            <w:r>
              <w:rPr>
                <w:color w:val="000000"/>
                <w:sz w:val="24"/>
                <w:szCs w:val="24"/>
              </w:rPr>
              <w:t>Приложение № 7</w:t>
            </w:r>
          </w:p>
          <w:p w14:paraId="7B1D0EB1" w14:textId="77777777" w:rsidR="00CC075A" w:rsidRDefault="00790399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14:paraId="24C99324" w14:textId="77777777" w:rsidR="00CC075A" w:rsidRDefault="00790399">
            <w:r>
              <w:rPr>
                <w:color w:val="000000"/>
                <w:sz w:val="24"/>
                <w:szCs w:val="24"/>
              </w:rPr>
              <w:t>от 10 января 2025 г.</w:t>
            </w:r>
          </w:p>
          <w:p w14:paraId="641E82D9" w14:textId="77777777" w:rsidR="00CC075A" w:rsidRDefault="00790399">
            <w:r>
              <w:rPr>
                <w:color w:val="000000"/>
                <w:sz w:val="24"/>
                <w:szCs w:val="24"/>
              </w:rPr>
              <w:t>№ 10-ОРССО</w:t>
            </w:r>
          </w:p>
        </w:tc>
      </w:tr>
      <w:tr w:rsidR="00CC075A" w14:paraId="27139F90" w14:textId="77777777">
        <w:tc>
          <w:tcPr>
            <w:tcW w:w="54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BC8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724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  <w:p w14:paraId="4EF1A354" w14:textId="77777777" w:rsidR="00CC075A" w:rsidRDefault="00CC075A"/>
        </w:tc>
      </w:tr>
    </w:tbl>
    <w:p w14:paraId="36DD2D2E" w14:textId="77777777" w:rsidR="00CC075A" w:rsidRDefault="00CC075A">
      <w:pPr>
        <w:rPr>
          <w:vanish/>
        </w:rPr>
      </w:pPr>
    </w:p>
    <w:tbl>
      <w:tblPr>
        <w:tblOverlap w:val="never"/>
        <w:tblW w:w="9400" w:type="dxa"/>
        <w:tblLayout w:type="fixed"/>
        <w:tblLook w:val="01E0" w:firstRow="1" w:lastRow="1" w:firstColumn="1" w:lastColumn="1" w:noHBand="0" w:noVBand="0"/>
      </w:tblPr>
      <w:tblGrid>
        <w:gridCol w:w="3180"/>
        <w:gridCol w:w="3742"/>
        <w:gridCol w:w="1590"/>
        <w:gridCol w:w="888"/>
      </w:tblGrid>
      <w:tr w:rsidR="00CC075A" w14:paraId="5F3E0E9D" w14:textId="77777777">
        <w:trPr>
          <w:trHeight w:val="230"/>
        </w:trPr>
        <w:tc>
          <w:tcPr>
            <w:tcW w:w="9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1DB1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 о реализации плана мероприятий по достижению результатов предоставления</w:t>
            </w:r>
          </w:p>
          <w:p w14:paraId="514F034A" w14:textId="77777777" w:rsidR="00CC075A" w:rsidRDefault="00790399">
            <w:pPr>
              <w:jc w:val="center"/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</w:tr>
      <w:tr w:rsidR="00CC075A" w14:paraId="54F302AA" w14:textId="77777777">
        <w:trPr>
          <w:trHeight w:hRule="exact" w:val="54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140" w:type="dxa"/>
            </w:tcMar>
          </w:tcPr>
          <w:p w14:paraId="6AC389FB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401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BCD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71AE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C075A" w14:paraId="39B50D49" w14:textId="77777777">
        <w:trPr>
          <w:trHeight w:hRule="exact" w:val="56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140" w:type="dxa"/>
            </w:tcMar>
          </w:tcPr>
          <w:p w14:paraId="09BA2787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0B8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2454D2D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6DBF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05DE46F1" w14:textId="77777777">
        <w:trPr>
          <w:trHeight w:hRule="exact" w:val="963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140" w:type="dxa"/>
            </w:tcMar>
          </w:tcPr>
          <w:p w14:paraId="71CB6C47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D9E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F8635F0" w14:textId="77777777" w:rsidR="00CC075A" w:rsidRDefault="007903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EDB0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2C1D7005" w14:textId="77777777">
        <w:tc>
          <w:tcPr>
            <w:tcW w:w="3180" w:type="dxa"/>
            <w:tcMar>
              <w:top w:w="0" w:type="dxa"/>
              <w:left w:w="0" w:type="dxa"/>
              <w:bottom w:w="0" w:type="dxa"/>
              <w:right w:w="140" w:type="dxa"/>
            </w:tcMar>
          </w:tcPr>
          <w:p w14:paraId="3B544266" w14:textId="77777777" w:rsidR="00CC075A" w:rsidRDefault="00790399">
            <w:r>
              <w:rPr>
                <w:color w:val="000000"/>
                <w:sz w:val="24"/>
                <w:szCs w:val="24"/>
              </w:rPr>
              <w:t>Наименование федерального/регионального проекта/государственной программы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1B66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91BD174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07DD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05051BA9" w14:textId="77777777">
        <w:trPr>
          <w:trHeight w:hRule="exact" w:val="56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140" w:type="dxa"/>
            </w:tcMar>
            <w:vAlign w:val="bottom"/>
          </w:tcPr>
          <w:p w14:paraId="005F3547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A6E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E786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C31D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769FE80C" w14:textId="77777777">
        <w:trPr>
          <w:trHeight w:hRule="exact" w:val="56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D9F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B69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(первичный – «0», уточненный - «1», «2», «3», «...»)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DBF3" w14:textId="77777777" w:rsidR="00CC075A" w:rsidRDefault="00CC07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DC1B" w14:textId="77777777" w:rsidR="00CC075A" w:rsidRDefault="00CC07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75A" w14:paraId="6C352355" w14:textId="77777777">
        <w:trPr>
          <w:trHeight w:val="276"/>
        </w:trPr>
        <w:tc>
          <w:tcPr>
            <w:tcW w:w="9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187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D996432" w14:textId="77777777" w:rsidR="00CC075A" w:rsidRDefault="00CC075A">
      <w:pPr>
        <w:rPr>
          <w:vanish/>
        </w:rPr>
      </w:pPr>
    </w:p>
    <w:tbl>
      <w:tblPr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510"/>
        <w:gridCol w:w="1758"/>
        <w:gridCol w:w="907"/>
        <w:gridCol w:w="907"/>
        <w:gridCol w:w="850"/>
        <w:gridCol w:w="907"/>
        <w:gridCol w:w="850"/>
        <w:gridCol w:w="907"/>
        <w:gridCol w:w="1759"/>
      </w:tblGrid>
      <w:tr w:rsidR="00CC075A" w14:paraId="4BF2BA96" w14:textId="77777777">
        <w:trPr>
          <w:trHeight w:val="276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5B6CC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2616A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результата, показателя предоставления субсидии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FE6EB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A7CD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347A7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достижения (</w:t>
            </w:r>
            <w:proofErr w:type="spellStart"/>
            <w:r>
              <w:rPr>
                <w:color w:val="000000"/>
                <w:sz w:val="24"/>
                <w:szCs w:val="24"/>
              </w:rPr>
              <w:t>дд.</w:t>
            </w:r>
            <w:proofErr w:type="gramStart"/>
            <w:r>
              <w:rPr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09075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Примечания</w:t>
            </w:r>
          </w:p>
        </w:tc>
      </w:tr>
      <w:tr w:rsidR="00CC075A" w14:paraId="3D77C446" w14:textId="7777777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CDD6A" w14:textId="77777777" w:rsidR="00CC075A" w:rsidRDefault="00CC075A">
            <w:pPr>
              <w:spacing w:line="1" w:lineRule="auto"/>
            </w:pPr>
          </w:p>
        </w:tc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70BF1" w14:textId="77777777" w:rsidR="00CC075A" w:rsidRDefault="00CC075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1ED9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5DB21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47043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363B3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4AE0E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63BC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13D41" w14:textId="77777777" w:rsidR="00CC075A" w:rsidRDefault="00CC075A">
            <w:pPr>
              <w:spacing w:line="1" w:lineRule="auto"/>
            </w:pPr>
          </w:p>
        </w:tc>
      </w:tr>
      <w:tr w:rsidR="00CC075A" w14:paraId="452AE919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8D38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6460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9835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0137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A49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5B86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15DF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DEF5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39C3" w14:textId="77777777" w:rsidR="00CC075A" w:rsidRDefault="00790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C075A" w14:paraId="16F0E45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3635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45BA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CC6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8C5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295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AD21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08462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82A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977A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  <w:tr w:rsidR="00CC075A" w14:paraId="53F6C19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C14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AAEC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8F48E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B6B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1519F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F5E2" w14:textId="77777777" w:rsidR="00CC075A" w:rsidRDefault="00CC075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D6F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735D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8D41" w14:textId="77777777" w:rsidR="00CC075A" w:rsidRDefault="00CC07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C6E9D6B" w14:textId="77777777" w:rsidR="00CC075A" w:rsidRDefault="00CC075A">
      <w:pPr>
        <w:rPr>
          <w:vanish/>
        </w:rPr>
      </w:pPr>
    </w:p>
    <w:tbl>
      <w:tblPr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144"/>
        <w:gridCol w:w="2230"/>
        <w:gridCol w:w="144"/>
        <w:gridCol w:w="2230"/>
        <w:gridCol w:w="147"/>
      </w:tblGrid>
      <w:tr w:rsidR="00CC075A" w14:paraId="61879AB1" w14:textId="77777777">
        <w:trPr>
          <w:trHeight w:hRule="exact" w:val="312"/>
        </w:trPr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F599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E5B7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967E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20BC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B8A5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586" w14:textId="77777777" w:rsidR="00CC075A" w:rsidRDefault="00CC075A">
            <w:pPr>
              <w:spacing w:line="1" w:lineRule="auto"/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5884" w14:textId="77777777" w:rsidR="00CC075A" w:rsidRDefault="00CC075A">
            <w:pPr>
              <w:spacing w:line="1" w:lineRule="auto"/>
            </w:pPr>
          </w:p>
        </w:tc>
      </w:tr>
      <w:tr w:rsidR="00CC075A" w14:paraId="5F038AAA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50DE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22F2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9700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2DB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8CD1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FEEC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8B23" w14:textId="77777777" w:rsidR="00CC075A" w:rsidRDefault="00CC075A">
            <w:pPr>
              <w:spacing w:line="1" w:lineRule="auto"/>
            </w:pPr>
          </w:p>
        </w:tc>
      </w:tr>
      <w:tr w:rsidR="00CC075A" w14:paraId="3B207F81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8A81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3C2C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3E7F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7829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978E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1A8D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3F48" w14:textId="77777777" w:rsidR="00CC075A" w:rsidRDefault="00CC075A">
            <w:pPr>
              <w:spacing w:line="1" w:lineRule="auto"/>
            </w:pPr>
          </w:p>
        </w:tc>
      </w:tr>
      <w:tr w:rsidR="00CC075A" w14:paraId="5AC40F03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433D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7105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C24E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FCFC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1070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57B4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6504" w14:textId="77777777" w:rsidR="00CC075A" w:rsidRDefault="00CC075A">
            <w:pPr>
              <w:spacing w:line="1" w:lineRule="auto"/>
            </w:pPr>
          </w:p>
        </w:tc>
      </w:tr>
      <w:tr w:rsidR="00CC075A" w14:paraId="2FC0BD4C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C7A6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F1D1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8F7B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3023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6902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57B4" w14:textId="77777777" w:rsidR="00CC075A" w:rsidRDefault="00790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(телефон)</w:t>
            </w: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81DD" w14:textId="77777777" w:rsidR="00CC075A" w:rsidRDefault="00CC075A">
            <w:pPr>
              <w:spacing w:line="1" w:lineRule="auto"/>
            </w:pPr>
          </w:p>
        </w:tc>
      </w:tr>
      <w:tr w:rsidR="00CC075A" w14:paraId="622AAA0A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E76D" w14:textId="77777777" w:rsidR="00CC075A" w:rsidRDefault="00790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«__» _______ 20__ г.</w:t>
            </w: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F9C4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C4BE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A67C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A775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071F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2560" w14:textId="77777777" w:rsidR="00CC075A" w:rsidRDefault="00CC075A">
            <w:pPr>
              <w:spacing w:line="1" w:lineRule="auto"/>
            </w:pPr>
          </w:p>
        </w:tc>
      </w:tr>
      <w:tr w:rsidR="00CC075A" w14:paraId="17EC47CB" w14:textId="77777777"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3D7E" w14:textId="77777777" w:rsidR="00CC075A" w:rsidRDefault="00CC075A">
            <w:pPr>
              <w:rPr>
                <w:color w:val="000000"/>
              </w:rPr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C7E9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3E3D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8918" w14:textId="77777777" w:rsidR="00CC075A" w:rsidRDefault="00CC075A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3CE1" w14:textId="77777777" w:rsidR="00CC075A" w:rsidRDefault="00CC075A">
            <w:pPr>
              <w:spacing w:line="1" w:lineRule="auto"/>
            </w:pPr>
          </w:p>
        </w:tc>
        <w:tc>
          <w:tcPr>
            <w:tcW w:w="2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5170" w14:textId="77777777" w:rsidR="00CC075A" w:rsidRDefault="00CC075A">
            <w:pPr>
              <w:spacing w:line="1" w:lineRule="auto"/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1D63" w14:textId="77777777" w:rsidR="00CC075A" w:rsidRDefault="00CC075A">
            <w:pPr>
              <w:spacing w:line="1" w:lineRule="auto"/>
            </w:pPr>
          </w:p>
        </w:tc>
      </w:tr>
      <w:tr w:rsidR="00CC075A" w14:paraId="6793F02D" w14:textId="77777777">
        <w:tc>
          <w:tcPr>
            <w:tcW w:w="9208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EEA4" w14:textId="77777777" w:rsidR="00CC075A" w:rsidRDefault="00CC075A">
            <w:pPr>
              <w:jc w:val="center"/>
              <w:rPr>
                <w:color w:val="000000"/>
              </w:rPr>
            </w:pPr>
          </w:p>
        </w:tc>
        <w:tc>
          <w:tcPr>
            <w:tcW w:w="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F6C0" w14:textId="77777777" w:rsidR="00CC075A" w:rsidRDefault="00CC075A">
            <w:pPr>
              <w:spacing w:line="1" w:lineRule="auto"/>
            </w:pPr>
          </w:p>
        </w:tc>
      </w:tr>
    </w:tbl>
    <w:p w14:paraId="3171D2AE" w14:textId="77777777" w:rsidR="00CC075A" w:rsidRDefault="00CC075A">
      <w:pPr>
        <w:rPr>
          <w:vanish/>
        </w:rPr>
      </w:pPr>
    </w:p>
    <w:tbl>
      <w:tblPr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CC075A" w14:paraId="43481341" w14:textId="7777777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1900" w14:textId="77777777" w:rsidR="00CC075A" w:rsidRDefault="00CC075A">
            <w:pPr>
              <w:spacing w:line="1" w:lineRule="auto"/>
            </w:pPr>
          </w:p>
        </w:tc>
      </w:tr>
      <w:tr w:rsidR="00CC075A" w14:paraId="03BCB56B" w14:textId="7777777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8100" w14:textId="77777777" w:rsidR="00CC075A" w:rsidRDefault="00CC075A">
            <w:pPr>
              <w:spacing w:line="1" w:lineRule="auto"/>
            </w:pPr>
          </w:p>
        </w:tc>
      </w:tr>
      <w:tr w:rsidR="00CC075A" w14:paraId="5B513007" w14:textId="777777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8A3B" w14:textId="77777777" w:rsidR="00CC075A" w:rsidRDefault="00CC075A"/>
          <w:p w14:paraId="062BFAC4" w14:textId="77777777" w:rsidR="00CC075A" w:rsidRDefault="00CC075A"/>
          <w:tbl>
            <w:tblPr>
              <w:tblOverlap w:val="never"/>
              <w:tblW w:w="8958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2986"/>
              <w:gridCol w:w="2986"/>
            </w:tblGrid>
            <w:tr w:rsidR="00CC075A" w14:paraId="388D7397" w14:textId="77777777">
              <w:tc>
                <w:tcPr>
                  <w:tcW w:w="2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603FD218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0B6BD8F6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36EFA9B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1390F0B7" w14:textId="77777777" w:rsidR="00CC075A" w:rsidRDefault="00790399">
                  <w:r>
                    <w:rPr>
                      <w:color w:val="000000"/>
                    </w:rPr>
                    <w:t>604134360C34CD4081D1810141A6B90D</w:t>
                  </w:r>
                </w:p>
                <w:p w14:paraId="3A6F5F3E" w14:textId="77777777" w:rsidR="00CC075A" w:rsidRDefault="00790399">
                  <w:r>
                    <w:rPr>
                      <w:color w:val="000000"/>
                    </w:rPr>
                    <w:t>Владелец: Милая Анна Игоревна</w:t>
                  </w:r>
                </w:p>
                <w:p w14:paraId="5DA5A14B" w14:textId="77777777" w:rsidR="00CC075A" w:rsidRDefault="00790399">
                  <w:r>
                    <w:rPr>
                      <w:color w:val="000000"/>
                    </w:rPr>
                    <w:t>Действителен c 10.12.2024 09:21 до 05.03.2026 09:21</w:t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996EF" w14:textId="77777777" w:rsidR="00CC075A" w:rsidRDefault="00CC075A">
                  <w:pPr>
                    <w:spacing w:line="1" w:lineRule="auto"/>
                  </w:pPr>
                </w:p>
              </w:tc>
              <w:tc>
                <w:tcPr>
                  <w:tcW w:w="2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74901CBF" w14:textId="77777777" w:rsidR="00CC075A" w:rsidRDefault="0079039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7ABC7FE" w14:textId="77777777" w:rsidR="00CC075A" w:rsidRDefault="0079039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742437CF" w14:textId="77777777" w:rsidR="00CC075A" w:rsidRDefault="00790399">
                  <w:r>
                    <w:rPr>
                      <w:color w:val="000000"/>
                    </w:rPr>
                    <w:t>Сертификат:</w:t>
                  </w:r>
                </w:p>
                <w:p w14:paraId="2C7DE68E" w14:textId="77777777" w:rsidR="00CC075A" w:rsidRDefault="00790399">
                  <w:r>
                    <w:rPr>
                      <w:color w:val="000000"/>
                    </w:rPr>
                    <w:t>00C1F2488C264A30CCD5109B27FABAAF82</w:t>
                  </w:r>
                </w:p>
                <w:p w14:paraId="75028DDB" w14:textId="77777777" w:rsidR="00CC075A" w:rsidRDefault="00790399">
                  <w:r>
                    <w:rPr>
                      <w:color w:val="000000"/>
                    </w:rPr>
                    <w:t>Владелец: Андреева Юлия Мейнхардовна</w:t>
                  </w:r>
                </w:p>
                <w:p w14:paraId="7E08F434" w14:textId="77777777" w:rsidR="00CC075A" w:rsidRDefault="00790399">
                  <w:r>
                    <w:rPr>
                      <w:color w:val="000000"/>
                    </w:rPr>
                    <w:t>Действителен c 28.08.2024 12:43 до 21.11.2025 12:43</w:t>
                  </w:r>
                </w:p>
              </w:tc>
            </w:tr>
          </w:tbl>
          <w:p w14:paraId="259835B5" w14:textId="77777777" w:rsidR="00CC075A" w:rsidRDefault="00CC075A">
            <w:pPr>
              <w:spacing w:line="1" w:lineRule="auto"/>
            </w:pPr>
          </w:p>
        </w:tc>
      </w:tr>
    </w:tbl>
    <w:p w14:paraId="54AC5D20" w14:textId="77777777" w:rsidR="00652B1E" w:rsidRDefault="00652B1E"/>
    <w:sectPr w:rsidR="00652B1E" w:rsidSect="00CC075A">
      <w:headerReference w:type="default" r:id="rId22"/>
      <w:footerReference w:type="default" r:id="rId23"/>
      <w:pgSz w:w="11905" w:h="16837"/>
      <w:pgMar w:top="566" w:right="850" w:bottom="566" w:left="17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53E9" w14:textId="77777777" w:rsidR="00652B1E" w:rsidRDefault="00652B1E" w:rsidP="00CC075A">
      <w:r>
        <w:separator/>
      </w:r>
    </w:p>
  </w:endnote>
  <w:endnote w:type="continuationSeparator" w:id="0">
    <w:p w14:paraId="744A6749" w14:textId="77777777" w:rsidR="00652B1E" w:rsidRDefault="00652B1E" w:rsidP="00C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C075A" w14:paraId="2D1CA0AD" w14:textId="77777777">
      <w:tc>
        <w:tcPr>
          <w:tcW w:w="10421" w:type="dxa"/>
        </w:tcPr>
        <w:p w14:paraId="094EBFB1" w14:textId="77777777" w:rsidR="00CC075A" w:rsidRDefault="00CC075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635F528C" w14:textId="77777777">
      <w:tc>
        <w:tcPr>
          <w:tcW w:w="14786" w:type="dxa"/>
        </w:tcPr>
        <w:p w14:paraId="5A9A0FDC" w14:textId="77777777" w:rsidR="00CC075A" w:rsidRDefault="00CC075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76BD4840" w14:textId="77777777">
      <w:tc>
        <w:tcPr>
          <w:tcW w:w="14786" w:type="dxa"/>
        </w:tcPr>
        <w:p w14:paraId="5C384BB5" w14:textId="77777777" w:rsidR="00CC075A" w:rsidRDefault="00CC075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24FE3428" w14:textId="77777777">
      <w:tc>
        <w:tcPr>
          <w:tcW w:w="14786" w:type="dxa"/>
        </w:tcPr>
        <w:p w14:paraId="68627A64" w14:textId="77777777" w:rsidR="00CC075A" w:rsidRDefault="00CC075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337AD1A1" w14:textId="77777777">
      <w:tc>
        <w:tcPr>
          <w:tcW w:w="14786" w:type="dxa"/>
        </w:tcPr>
        <w:p w14:paraId="5896FD28" w14:textId="77777777" w:rsidR="00CC075A" w:rsidRDefault="00CC075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7EC43FB6" w14:textId="77777777">
      <w:tc>
        <w:tcPr>
          <w:tcW w:w="14786" w:type="dxa"/>
        </w:tcPr>
        <w:p w14:paraId="5D2565EE" w14:textId="77777777" w:rsidR="00CC075A" w:rsidRDefault="00CC075A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402AE0D5" w14:textId="77777777">
      <w:tc>
        <w:tcPr>
          <w:tcW w:w="14786" w:type="dxa"/>
        </w:tcPr>
        <w:p w14:paraId="6033D979" w14:textId="77777777" w:rsidR="00CC075A" w:rsidRDefault="00CC075A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13433994" w14:textId="77777777">
      <w:tc>
        <w:tcPr>
          <w:tcW w:w="14786" w:type="dxa"/>
        </w:tcPr>
        <w:p w14:paraId="26FEAD18" w14:textId="77777777" w:rsidR="00CC075A" w:rsidRDefault="00CC075A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CC075A" w14:paraId="02946398" w14:textId="77777777">
      <w:tc>
        <w:tcPr>
          <w:tcW w:w="9570" w:type="dxa"/>
        </w:tcPr>
        <w:p w14:paraId="0CA07425" w14:textId="77777777" w:rsidR="00CC075A" w:rsidRDefault="00CC07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50ED" w14:textId="77777777" w:rsidR="00652B1E" w:rsidRDefault="00652B1E" w:rsidP="00CC075A">
      <w:r>
        <w:separator/>
      </w:r>
    </w:p>
  </w:footnote>
  <w:footnote w:type="continuationSeparator" w:id="0">
    <w:p w14:paraId="7D4CEBBE" w14:textId="77777777" w:rsidR="00652B1E" w:rsidRDefault="00652B1E" w:rsidP="00CC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C075A" w14:paraId="0D3926EC" w14:textId="77777777">
      <w:trPr>
        <w:trHeight w:val="283"/>
      </w:trPr>
      <w:tc>
        <w:tcPr>
          <w:tcW w:w="10421" w:type="dxa"/>
        </w:tcPr>
        <w:p w14:paraId="189EB683" w14:textId="727AFF0D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1BCC71DF" w14:textId="77777777" w:rsidR="00CC075A" w:rsidRDefault="00CC075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74D01D59" w14:textId="77777777">
      <w:trPr>
        <w:trHeight w:val="283"/>
      </w:trPr>
      <w:tc>
        <w:tcPr>
          <w:tcW w:w="14786" w:type="dxa"/>
        </w:tcPr>
        <w:p w14:paraId="22D11270" w14:textId="170991BF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8</w:t>
          </w:r>
          <w:r>
            <w:fldChar w:fldCharType="end"/>
          </w:r>
        </w:p>
        <w:p w14:paraId="49BD0E08" w14:textId="77777777" w:rsidR="00CC075A" w:rsidRDefault="00CC075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1B40B2CB" w14:textId="77777777">
      <w:trPr>
        <w:trHeight w:val="283"/>
      </w:trPr>
      <w:tc>
        <w:tcPr>
          <w:tcW w:w="14786" w:type="dxa"/>
        </w:tcPr>
        <w:p w14:paraId="107E9CDD" w14:textId="73E370D0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12</w:t>
          </w:r>
          <w:r>
            <w:fldChar w:fldCharType="end"/>
          </w:r>
        </w:p>
        <w:p w14:paraId="645490B7" w14:textId="77777777" w:rsidR="00CC075A" w:rsidRDefault="00CC075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292AE8F4" w14:textId="77777777">
      <w:trPr>
        <w:trHeight w:val="283"/>
      </w:trPr>
      <w:tc>
        <w:tcPr>
          <w:tcW w:w="14786" w:type="dxa"/>
        </w:tcPr>
        <w:p w14:paraId="7C12A770" w14:textId="7DB89885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16</w:t>
          </w:r>
          <w:r>
            <w:fldChar w:fldCharType="end"/>
          </w:r>
        </w:p>
        <w:p w14:paraId="72AE70D1" w14:textId="77777777" w:rsidR="00CC075A" w:rsidRDefault="00CC075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5D6301D7" w14:textId="77777777">
      <w:trPr>
        <w:trHeight w:val="283"/>
      </w:trPr>
      <w:tc>
        <w:tcPr>
          <w:tcW w:w="14786" w:type="dxa"/>
        </w:tcPr>
        <w:p w14:paraId="40210424" w14:textId="3D2B69BD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20</w:t>
          </w:r>
          <w:r>
            <w:fldChar w:fldCharType="end"/>
          </w:r>
        </w:p>
        <w:p w14:paraId="4DA8BCE2" w14:textId="77777777" w:rsidR="00CC075A" w:rsidRDefault="00CC075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6D0FF567" w14:textId="77777777">
      <w:trPr>
        <w:trHeight w:val="283"/>
      </w:trPr>
      <w:tc>
        <w:tcPr>
          <w:tcW w:w="14786" w:type="dxa"/>
        </w:tcPr>
        <w:p w14:paraId="7C8A45BC" w14:textId="012042B3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22</w:t>
          </w:r>
          <w:r>
            <w:fldChar w:fldCharType="end"/>
          </w:r>
        </w:p>
        <w:p w14:paraId="5FA23674" w14:textId="77777777" w:rsidR="00CC075A" w:rsidRDefault="00CC075A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1FB127BF" w14:textId="77777777">
      <w:trPr>
        <w:trHeight w:val="283"/>
      </w:trPr>
      <w:tc>
        <w:tcPr>
          <w:tcW w:w="14786" w:type="dxa"/>
        </w:tcPr>
        <w:p w14:paraId="5EEABE35" w14:textId="49143386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24</w:t>
          </w:r>
          <w:r>
            <w:fldChar w:fldCharType="end"/>
          </w:r>
        </w:p>
        <w:p w14:paraId="6E8FDA28" w14:textId="77777777" w:rsidR="00CC075A" w:rsidRDefault="00CC075A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075A" w14:paraId="673EE235" w14:textId="77777777">
      <w:trPr>
        <w:trHeight w:val="283"/>
      </w:trPr>
      <w:tc>
        <w:tcPr>
          <w:tcW w:w="14786" w:type="dxa"/>
        </w:tcPr>
        <w:p w14:paraId="46A99DA6" w14:textId="33C86024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25</w:t>
          </w:r>
          <w:r>
            <w:fldChar w:fldCharType="end"/>
          </w:r>
        </w:p>
        <w:p w14:paraId="7411BAF9" w14:textId="77777777" w:rsidR="00CC075A" w:rsidRDefault="00CC075A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CC075A" w14:paraId="58419EE2" w14:textId="77777777">
      <w:trPr>
        <w:trHeight w:val="283"/>
      </w:trPr>
      <w:tc>
        <w:tcPr>
          <w:tcW w:w="9570" w:type="dxa"/>
        </w:tcPr>
        <w:p w14:paraId="6D212D64" w14:textId="5B8302B3" w:rsidR="00CC075A" w:rsidRDefault="00CC075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44B8B">
            <w:rPr>
              <w:noProof/>
              <w:color w:val="000000"/>
              <w:sz w:val="24"/>
              <w:szCs w:val="24"/>
            </w:rPr>
            <w:t>26</w:t>
          </w:r>
          <w:r>
            <w:fldChar w:fldCharType="end"/>
          </w:r>
        </w:p>
        <w:p w14:paraId="2CD73CBB" w14:textId="77777777" w:rsidR="00CC075A" w:rsidRDefault="00CC07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A"/>
    <w:rsid w:val="00133606"/>
    <w:rsid w:val="00303E34"/>
    <w:rsid w:val="00652B1E"/>
    <w:rsid w:val="00790399"/>
    <w:rsid w:val="00A376AC"/>
    <w:rsid w:val="00CC075A"/>
    <w:rsid w:val="00D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82D"/>
  <w15:docId w15:val="{9ADA63F5-A27E-41D8-A257-A33552F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C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М. Андреева</dc:creator>
  <cp:keywords/>
  <dc:description/>
  <cp:lastModifiedBy>Людмила В. Мутанен</cp:lastModifiedBy>
  <cp:revision>2</cp:revision>
  <dcterms:created xsi:type="dcterms:W3CDTF">2025-03-12T14:14:00Z</dcterms:created>
  <dcterms:modified xsi:type="dcterms:W3CDTF">2025-03-12T14:14:00Z</dcterms:modified>
</cp:coreProperties>
</file>